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4C147" w14:textId="77777777" w:rsidR="00055C1C" w:rsidRDefault="00055C1C" w:rsidP="00055C1C">
      <w:pPr>
        <w:rPr>
          <w:lang w:val="en-AU"/>
        </w:rPr>
      </w:pPr>
      <w:r>
        <w:rPr>
          <w:rFonts w:ascii="Calibri" w:hAnsi="Calibri" w:cs="Calibri"/>
          <w:noProof/>
          <w:lang w:eastAsia="ru-RU"/>
        </w:rPr>
        <w:drawing>
          <wp:inline distT="0" distB="0" distL="0" distR="0" wp14:anchorId="3F477151" wp14:editId="32D311D5">
            <wp:extent cx="2286000" cy="20421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2042160"/>
                    </a:xfrm>
                    <a:prstGeom prst="rect">
                      <a:avLst/>
                    </a:prstGeom>
                    <a:noFill/>
                    <a:ln>
                      <a:noFill/>
                    </a:ln>
                  </pic:spPr>
                </pic:pic>
              </a:graphicData>
            </a:graphic>
          </wp:inline>
        </w:drawing>
      </w:r>
      <w:r>
        <w:rPr>
          <w:noProof/>
          <w:lang w:eastAsia="ru-RU"/>
        </w:rPr>
        <w:drawing>
          <wp:inline distT="0" distB="0" distL="0" distR="0" wp14:anchorId="665FF750" wp14:editId="0A9F973A">
            <wp:extent cx="3253740" cy="2179099"/>
            <wp:effectExtent l="0" t="0" r="3810" b="0"/>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1485" cy="2177589"/>
                    </a:xfrm>
                    <a:prstGeom prst="rect">
                      <a:avLst/>
                    </a:prstGeom>
                    <a:noFill/>
                    <a:ln>
                      <a:noFill/>
                    </a:ln>
                  </pic:spPr>
                </pic:pic>
              </a:graphicData>
            </a:graphic>
          </wp:inline>
        </w:drawing>
      </w:r>
    </w:p>
    <w:p w14:paraId="29A7A38D" w14:textId="77777777" w:rsidR="00055C1C" w:rsidRDefault="00055C1C" w:rsidP="00055C1C">
      <w:pPr>
        <w:jc w:val="center"/>
        <w:rPr>
          <w:sz w:val="28"/>
          <w:lang w:val="en-AU"/>
        </w:rPr>
      </w:pPr>
    </w:p>
    <w:p w14:paraId="2B509E52" w14:textId="4B843378" w:rsidR="00757CA0" w:rsidRDefault="00055C1C" w:rsidP="00757CA0">
      <w:pPr>
        <w:jc w:val="center"/>
        <w:rPr>
          <w:b/>
          <w:sz w:val="36"/>
          <w:lang w:val="en-US"/>
        </w:rPr>
      </w:pPr>
      <w:r>
        <w:rPr>
          <w:b/>
          <w:sz w:val="36"/>
          <w:lang w:val="en-AU"/>
        </w:rPr>
        <w:t>ZOJE</w:t>
      </w:r>
      <w:r w:rsidRPr="00757CA0">
        <w:rPr>
          <w:b/>
          <w:sz w:val="36"/>
          <w:lang w:val="en-US"/>
        </w:rPr>
        <w:t xml:space="preserve"> </w:t>
      </w:r>
      <w:r>
        <w:rPr>
          <w:b/>
          <w:sz w:val="36"/>
          <w:lang w:val="en-AU"/>
        </w:rPr>
        <w:t>A</w:t>
      </w:r>
      <w:r w:rsidRPr="00757CA0">
        <w:rPr>
          <w:b/>
          <w:sz w:val="36"/>
          <w:lang w:val="en-US"/>
        </w:rPr>
        <w:t>8000-</w:t>
      </w:r>
      <w:r>
        <w:rPr>
          <w:b/>
          <w:sz w:val="36"/>
          <w:lang w:val="en-AU"/>
        </w:rPr>
        <w:t>D</w:t>
      </w:r>
      <w:r w:rsidRPr="00757CA0">
        <w:rPr>
          <w:b/>
          <w:sz w:val="36"/>
          <w:lang w:val="en-US"/>
        </w:rPr>
        <w:t>4-</w:t>
      </w:r>
      <w:r>
        <w:rPr>
          <w:b/>
          <w:sz w:val="36"/>
          <w:lang w:val="en-AU"/>
        </w:rPr>
        <w:t>G</w:t>
      </w:r>
      <w:r w:rsidRPr="00757CA0">
        <w:rPr>
          <w:b/>
          <w:sz w:val="36"/>
          <w:lang w:val="en-US"/>
        </w:rPr>
        <w:t>/02</w:t>
      </w:r>
      <w:r w:rsidR="00757CA0" w:rsidRPr="00757CA0">
        <w:rPr>
          <w:b/>
          <w:sz w:val="36"/>
          <w:lang w:val="en-US"/>
        </w:rPr>
        <w:t xml:space="preserve">,  </w:t>
      </w:r>
      <w:r w:rsidR="00757CA0">
        <w:rPr>
          <w:b/>
          <w:sz w:val="36"/>
          <w:lang w:val="en-AU"/>
        </w:rPr>
        <w:t>ZOJE</w:t>
      </w:r>
      <w:r w:rsidR="00757CA0" w:rsidRPr="00757CA0">
        <w:rPr>
          <w:b/>
          <w:sz w:val="36"/>
          <w:lang w:val="en-US"/>
        </w:rPr>
        <w:t xml:space="preserve"> </w:t>
      </w:r>
      <w:r w:rsidR="00757CA0">
        <w:rPr>
          <w:b/>
          <w:sz w:val="36"/>
          <w:lang w:val="en-AU"/>
        </w:rPr>
        <w:t>A</w:t>
      </w:r>
      <w:r w:rsidR="00757CA0" w:rsidRPr="00757CA0">
        <w:rPr>
          <w:b/>
          <w:sz w:val="36"/>
          <w:lang w:val="en-US"/>
        </w:rPr>
        <w:t>8000-</w:t>
      </w:r>
      <w:r w:rsidR="00757CA0">
        <w:rPr>
          <w:b/>
          <w:sz w:val="36"/>
          <w:lang w:val="en-AU"/>
        </w:rPr>
        <w:t>D</w:t>
      </w:r>
      <w:r w:rsidR="00757CA0" w:rsidRPr="00757CA0">
        <w:rPr>
          <w:b/>
          <w:sz w:val="36"/>
          <w:lang w:val="en-US"/>
        </w:rPr>
        <w:t>4-5</w:t>
      </w:r>
      <w:r w:rsidR="00757CA0">
        <w:rPr>
          <w:b/>
          <w:sz w:val="36"/>
          <w:lang w:val="en-AU"/>
        </w:rPr>
        <w:t>G</w:t>
      </w:r>
      <w:r w:rsidR="00757CA0" w:rsidRPr="00757CA0">
        <w:rPr>
          <w:b/>
          <w:sz w:val="36"/>
          <w:lang w:val="en-US"/>
        </w:rPr>
        <w:t>/02</w:t>
      </w:r>
    </w:p>
    <w:p w14:paraId="29B7504C" w14:textId="342B00FF" w:rsidR="006811A8" w:rsidRPr="006811A8" w:rsidRDefault="006811A8" w:rsidP="006811A8">
      <w:pPr>
        <w:rPr>
          <w:b/>
          <w:sz w:val="36"/>
        </w:rPr>
      </w:pPr>
      <w:r>
        <w:rPr>
          <w:b/>
          <w:sz w:val="36"/>
          <w:lang w:val="en-AU"/>
        </w:rPr>
        <w:t>ZOJE</w:t>
      </w:r>
      <w:r w:rsidRPr="006811A8">
        <w:rPr>
          <w:b/>
          <w:sz w:val="36"/>
        </w:rPr>
        <w:t xml:space="preserve"> </w:t>
      </w:r>
      <w:r>
        <w:rPr>
          <w:b/>
          <w:sz w:val="36"/>
          <w:lang w:val="en-AU"/>
        </w:rPr>
        <w:t>A</w:t>
      </w:r>
      <w:r w:rsidRPr="006811A8">
        <w:rPr>
          <w:b/>
          <w:sz w:val="36"/>
        </w:rPr>
        <w:t>8000-</w:t>
      </w:r>
      <w:r>
        <w:rPr>
          <w:b/>
          <w:sz w:val="36"/>
          <w:lang w:val="en-AU"/>
        </w:rPr>
        <w:t>D</w:t>
      </w:r>
      <w:r w:rsidRPr="006811A8">
        <w:rPr>
          <w:b/>
          <w:sz w:val="36"/>
        </w:rPr>
        <w:t>4-</w:t>
      </w:r>
      <w:r>
        <w:rPr>
          <w:b/>
          <w:sz w:val="36"/>
        </w:rPr>
        <w:t>Н</w:t>
      </w:r>
      <w:r>
        <w:rPr>
          <w:b/>
          <w:sz w:val="36"/>
          <w:lang w:val="en-AU"/>
        </w:rPr>
        <w:t>G</w:t>
      </w:r>
      <w:r w:rsidRPr="006811A8">
        <w:rPr>
          <w:b/>
          <w:sz w:val="36"/>
        </w:rPr>
        <w:t>/02</w:t>
      </w:r>
    </w:p>
    <w:p w14:paraId="2B4118E5" w14:textId="77777777" w:rsidR="00055C1C" w:rsidRPr="00C7567F" w:rsidRDefault="00055C1C" w:rsidP="00055C1C">
      <w:pPr>
        <w:rPr>
          <w:b/>
          <w:sz w:val="32"/>
        </w:rPr>
      </w:pPr>
      <w:r w:rsidRPr="00C7567F">
        <w:rPr>
          <w:b/>
          <w:sz w:val="32"/>
        </w:rPr>
        <w:t>Инструкция по эксплуатации</w:t>
      </w:r>
    </w:p>
    <w:p w14:paraId="7B64D7DD" w14:textId="77777777" w:rsidR="00055C1C" w:rsidRPr="00C7567F" w:rsidRDefault="00055C1C" w:rsidP="00055C1C">
      <w:pPr>
        <w:widowControl w:val="0"/>
        <w:autoSpaceDE w:val="0"/>
        <w:autoSpaceDN w:val="0"/>
        <w:adjustRightInd w:val="0"/>
        <w:spacing w:line="240" w:lineRule="auto"/>
        <w:rPr>
          <w:rFonts w:ascii="Calibri" w:eastAsiaTheme="minorEastAsia" w:hAnsi="Calibri" w:cs="Calibri"/>
          <w:sz w:val="28"/>
          <w:szCs w:val="28"/>
          <w:lang w:eastAsia="ru-RU"/>
        </w:rPr>
      </w:pPr>
      <w:r w:rsidRPr="00C7567F">
        <w:rPr>
          <w:rFonts w:ascii="Calibri" w:eastAsiaTheme="minorEastAsia" w:hAnsi="Calibri" w:cs="Calibri"/>
          <w:sz w:val="28"/>
          <w:szCs w:val="28"/>
          <w:lang w:eastAsia="ru-RU"/>
        </w:rPr>
        <w:t xml:space="preserve">Данное руководство по эксплуатации служит для ознакомления с машиной и для использования ее возможностей применения по назначению. Данное руководство по эксплуатации содержит важные указания для безопасного, надлежащего и экономичного управления промышленной швейной машиной. Соблюдение данных указаний поможет избежать травмы, сократить расходы на ремонт и использование машины, а также продлить срок ее службы. Данное руководство соответствует предписаниям на основе имеющихся национальных предписаний по предупреждению несчастных случаев и защите окружающей среды. Данное руководство по эксплуатации должно постоянно находиться на месте эксплуатации промышленной швейной машины. Каждый оператор, работающий за промышленной швейной  машиной, обязан прочитать данное руководство по эксплуатации. Управлением, окончательным монтажом, устранением неполадок в процессе работы, уборкой отходов производства, уходом( Техническим уходом, осмотром, наладкой) и транспортировкой промышленной швейной машины может заниматься только уполномоченный персонал. Оператор обязан как минимум один раз за смену проверять машину на наличие видимых повреждений, которые будут угрожать безопасному использованию промышленной швейной машины. Если повреждения будут найдены, о них необходимо сразу сообщить. Промышленная швейная машина всегда должна находиться в исправном состоянии. Запрещен демонтаж и вынос с производства приспособлений для безопасности. Демонтаж приспособлений для безопасности разрешен при сборке, ремонте или техническом обслуживании машины. После завершения </w:t>
      </w:r>
      <w:r w:rsidRPr="00C7567F">
        <w:rPr>
          <w:rFonts w:ascii="Calibri" w:eastAsiaTheme="minorEastAsia" w:hAnsi="Calibri" w:cs="Calibri"/>
          <w:sz w:val="28"/>
          <w:szCs w:val="28"/>
          <w:lang w:eastAsia="ru-RU"/>
        </w:rPr>
        <w:lastRenderedPageBreak/>
        <w:t>вышеперечисленных работ, следует незамедлительно установить приспособления для безопасности. За повреждения в промышленной швейной машине, в результате самостоятельных изменений на ней, производитель не несет ответственности. Поверхность, помеченная знаками предупреждения, является зоной постоянной опасности. Например, опасность защемления, порезки, удара. Пожалуйста, соблюдайте все предписания по безопасной эксплуатации промышленной швейной машины!</w:t>
      </w:r>
    </w:p>
    <w:p w14:paraId="66BA2ED8" w14:textId="77777777" w:rsidR="00055C1C" w:rsidRPr="00C7567F" w:rsidRDefault="00055C1C" w:rsidP="00055C1C">
      <w:pPr>
        <w:widowControl w:val="0"/>
        <w:autoSpaceDE w:val="0"/>
        <w:autoSpaceDN w:val="0"/>
        <w:adjustRightInd w:val="0"/>
        <w:spacing w:line="240" w:lineRule="auto"/>
        <w:rPr>
          <w:rFonts w:ascii="Calibri" w:eastAsiaTheme="minorEastAsia" w:hAnsi="Calibri" w:cs="Calibri"/>
          <w:sz w:val="28"/>
          <w:szCs w:val="28"/>
          <w:lang w:eastAsia="ru-RU"/>
        </w:rPr>
      </w:pPr>
    </w:p>
    <w:p w14:paraId="0FA41486" w14:textId="77777777" w:rsidR="00055C1C" w:rsidRPr="00C7567F" w:rsidRDefault="00055C1C" w:rsidP="00055C1C">
      <w:pPr>
        <w:widowControl w:val="0"/>
        <w:autoSpaceDE w:val="0"/>
        <w:autoSpaceDN w:val="0"/>
        <w:adjustRightInd w:val="0"/>
        <w:spacing w:line="240" w:lineRule="auto"/>
        <w:rPr>
          <w:rFonts w:ascii="Calibri" w:eastAsiaTheme="minorEastAsia" w:hAnsi="Calibri" w:cs="Calibri"/>
          <w:b/>
          <w:sz w:val="28"/>
          <w:szCs w:val="28"/>
          <w:lang w:eastAsia="ru-RU"/>
        </w:rPr>
      </w:pPr>
      <w:r w:rsidRPr="00C7567F">
        <w:rPr>
          <w:rFonts w:ascii="Calibri" w:eastAsiaTheme="minorEastAsia" w:hAnsi="Calibri" w:cs="Calibri"/>
          <w:b/>
          <w:sz w:val="28"/>
          <w:szCs w:val="28"/>
          <w:lang w:eastAsia="ru-RU"/>
        </w:rPr>
        <w:t>Общие указания по безопасности</w:t>
      </w:r>
    </w:p>
    <w:p w14:paraId="24B41C6B" w14:textId="77777777" w:rsidR="00055C1C" w:rsidRPr="00C7567F" w:rsidRDefault="00055C1C" w:rsidP="00055C1C">
      <w:pPr>
        <w:widowControl w:val="0"/>
        <w:autoSpaceDE w:val="0"/>
        <w:autoSpaceDN w:val="0"/>
        <w:adjustRightInd w:val="0"/>
        <w:spacing w:line="240" w:lineRule="auto"/>
        <w:rPr>
          <w:rFonts w:ascii="Calibri" w:eastAsiaTheme="minorEastAsia" w:hAnsi="Calibri" w:cs="Calibri"/>
          <w:sz w:val="28"/>
          <w:szCs w:val="28"/>
          <w:lang w:eastAsia="ru-RU"/>
        </w:rPr>
      </w:pPr>
      <w:r w:rsidRPr="00C7567F">
        <w:rPr>
          <w:rFonts w:ascii="Calibri" w:eastAsiaTheme="minorEastAsia" w:hAnsi="Calibri" w:cs="Calibri"/>
          <w:sz w:val="28"/>
          <w:szCs w:val="28"/>
          <w:lang w:eastAsia="ru-RU"/>
        </w:rPr>
        <w:t>Несоблюдение следующих указаний по безопасности может привести к телесным повреждениям или к поломке промышленной швейной машины.</w:t>
      </w:r>
    </w:p>
    <w:p w14:paraId="2CB2F024" w14:textId="77777777" w:rsidR="00055C1C" w:rsidRPr="00C7567F" w:rsidRDefault="00055C1C" w:rsidP="00055C1C">
      <w:pPr>
        <w:widowControl w:val="0"/>
        <w:autoSpaceDE w:val="0"/>
        <w:autoSpaceDN w:val="0"/>
        <w:adjustRightInd w:val="0"/>
        <w:spacing w:line="240" w:lineRule="auto"/>
        <w:rPr>
          <w:rFonts w:ascii="Calibri" w:eastAsiaTheme="minorEastAsia" w:hAnsi="Calibri" w:cs="Calibri"/>
          <w:sz w:val="28"/>
          <w:szCs w:val="28"/>
          <w:lang w:eastAsia="ru-RU"/>
        </w:rPr>
      </w:pPr>
      <w:r w:rsidRPr="00C7567F">
        <w:rPr>
          <w:rFonts w:ascii="Calibri" w:eastAsiaTheme="minorEastAsia" w:hAnsi="Calibri" w:cs="Calibri"/>
          <w:sz w:val="28"/>
          <w:szCs w:val="28"/>
          <w:lang w:eastAsia="ru-RU"/>
        </w:rPr>
        <w:t>1. Ввод машины в эксплуатацию разрешается только после ознакомления с прилагаемой к ней инструкцией по эксплуатации и только уполномоченному персоналу, прошедшему соответствующее обучение.</w:t>
      </w:r>
    </w:p>
    <w:p w14:paraId="67B3628D" w14:textId="77777777" w:rsidR="00055C1C" w:rsidRPr="00C7567F" w:rsidRDefault="00055C1C" w:rsidP="00055C1C">
      <w:pPr>
        <w:widowControl w:val="0"/>
        <w:autoSpaceDE w:val="0"/>
        <w:autoSpaceDN w:val="0"/>
        <w:adjustRightInd w:val="0"/>
        <w:spacing w:line="240" w:lineRule="auto"/>
        <w:rPr>
          <w:rFonts w:ascii="Calibri" w:eastAsiaTheme="minorEastAsia" w:hAnsi="Calibri" w:cs="Calibri"/>
          <w:sz w:val="28"/>
          <w:szCs w:val="28"/>
          <w:lang w:eastAsia="ru-RU"/>
        </w:rPr>
      </w:pPr>
      <w:r w:rsidRPr="00C7567F">
        <w:rPr>
          <w:rFonts w:ascii="Calibri" w:eastAsiaTheme="minorEastAsia" w:hAnsi="Calibri" w:cs="Calibri"/>
          <w:sz w:val="28"/>
          <w:szCs w:val="28"/>
          <w:lang w:eastAsia="ru-RU"/>
        </w:rPr>
        <w:t>2. Перед вводом машины в эксплуатацию, прочитайте также указания по мерам безопасности и руководство по эксплуатации двигателя.</w:t>
      </w:r>
    </w:p>
    <w:p w14:paraId="67D8B461" w14:textId="77777777" w:rsidR="00055C1C" w:rsidRPr="00C7567F" w:rsidRDefault="00055C1C" w:rsidP="00055C1C">
      <w:pPr>
        <w:widowControl w:val="0"/>
        <w:autoSpaceDE w:val="0"/>
        <w:autoSpaceDN w:val="0"/>
        <w:adjustRightInd w:val="0"/>
        <w:spacing w:line="240" w:lineRule="auto"/>
        <w:rPr>
          <w:rFonts w:ascii="Calibri" w:eastAsiaTheme="minorEastAsia" w:hAnsi="Calibri" w:cs="Calibri"/>
          <w:sz w:val="28"/>
          <w:szCs w:val="28"/>
          <w:lang w:eastAsia="ru-RU"/>
        </w:rPr>
      </w:pPr>
      <w:r w:rsidRPr="00C7567F">
        <w:rPr>
          <w:rFonts w:ascii="Calibri" w:eastAsiaTheme="minorEastAsia" w:hAnsi="Calibri" w:cs="Calibri"/>
          <w:sz w:val="28"/>
          <w:szCs w:val="28"/>
          <w:lang w:eastAsia="ru-RU"/>
        </w:rPr>
        <w:t>3. Запрещается использование промышленной швейной машины не по прямому назначению и/или без устройств безопасности и в ненадлежащих условиях.</w:t>
      </w:r>
    </w:p>
    <w:p w14:paraId="7F8CE26C" w14:textId="77777777" w:rsidR="00055C1C" w:rsidRPr="00C7567F" w:rsidRDefault="00055C1C" w:rsidP="00055C1C">
      <w:pPr>
        <w:widowControl w:val="0"/>
        <w:autoSpaceDE w:val="0"/>
        <w:autoSpaceDN w:val="0"/>
        <w:adjustRightInd w:val="0"/>
        <w:spacing w:line="240" w:lineRule="auto"/>
        <w:rPr>
          <w:rFonts w:ascii="Calibri" w:eastAsiaTheme="minorEastAsia" w:hAnsi="Calibri" w:cs="Calibri"/>
          <w:sz w:val="28"/>
          <w:szCs w:val="28"/>
          <w:lang w:eastAsia="ru-RU"/>
        </w:rPr>
      </w:pPr>
      <w:r w:rsidRPr="00C7567F">
        <w:rPr>
          <w:rFonts w:ascii="Calibri" w:eastAsiaTheme="minorEastAsia" w:hAnsi="Calibri" w:cs="Calibri"/>
          <w:sz w:val="28"/>
          <w:szCs w:val="28"/>
          <w:lang w:eastAsia="ru-RU"/>
        </w:rPr>
        <w:t>4. При замене швейных инструментов (иглы, лапки, игольной пластины, челнока, шпульного колпачка и т.д), при заправке нити, при проведении работ по техническому обслуживанию или при покидании рабочего места, необходимо отключить питание промышленной швейной машины, выключив главный выключатель или вытащив вилку провода питания из розетки.</w:t>
      </w:r>
    </w:p>
    <w:p w14:paraId="5AD74CBB" w14:textId="77777777" w:rsidR="00055C1C" w:rsidRPr="00C7567F" w:rsidRDefault="00055C1C" w:rsidP="00055C1C">
      <w:pPr>
        <w:widowControl w:val="0"/>
        <w:autoSpaceDE w:val="0"/>
        <w:autoSpaceDN w:val="0"/>
        <w:adjustRightInd w:val="0"/>
        <w:spacing w:line="240" w:lineRule="auto"/>
        <w:rPr>
          <w:rFonts w:ascii="Calibri" w:eastAsiaTheme="minorEastAsia" w:hAnsi="Calibri" w:cs="Calibri"/>
          <w:sz w:val="28"/>
          <w:szCs w:val="28"/>
          <w:lang w:eastAsia="ru-RU"/>
        </w:rPr>
      </w:pPr>
      <w:r w:rsidRPr="00C7567F">
        <w:rPr>
          <w:rFonts w:ascii="Calibri" w:eastAsiaTheme="minorEastAsia" w:hAnsi="Calibri" w:cs="Calibri"/>
          <w:sz w:val="28"/>
          <w:szCs w:val="28"/>
          <w:lang w:eastAsia="ru-RU"/>
        </w:rPr>
        <w:t>5. Ежедневные работы по техническому обслуживанию разрешается выполнять только уполномоченному персоналу, прошедшему соответствующее обучение.</w:t>
      </w:r>
    </w:p>
    <w:p w14:paraId="10A799BF" w14:textId="77777777" w:rsidR="00055C1C" w:rsidRPr="00C7567F" w:rsidRDefault="00055C1C" w:rsidP="00055C1C">
      <w:pPr>
        <w:widowControl w:val="0"/>
        <w:autoSpaceDE w:val="0"/>
        <w:autoSpaceDN w:val="0"/>
        <w:adjustRightInd w:val="0"/>
        <w:spacing w:line="240" w:lineRule="auto"/>
        <w:rPr>
          <w:rFonts w:ascii="Calibri" w:eastAsiaTheme="minorEastAsia" w:hAnsi="Calibri" w:cs="Calibri"/>
          <w:sz w:val="28"/>
          <w:szCs w:val="28"/>
          <w:lang w:eastAsia="ru-RU"/>
        </w:rPr>
      </w:pPr>
      <w:r w:rsidRPr="00C7567F">
        <w:rPr>
          <w:rFonts w:ascii="Calibri" w:eastAsiaTheme="minorEastAsia" w:hAnsi="Calibri" w:cs="Calibri"/>
          <w:sz w:val="28"/>
          <w:szCs w:val="28"/>
          <w:lang w:eastAsia="ru-RU"/>
        </w:rPr>
        <w:t>6. Ремонт и специальное техническое обслуживание промышленной швейной машины разрешается выполнять только уполномоченному персоналу, прошедшему соответствующее обучение.</w:t>
      </w:r>
    </w:p>
    <w:p w14:paraId="08C1F8E0" w14:textId="77777777" w:rsidR="00055C1C" w:rsidRPr="00C7567F" w:rsidRDefault="00055C1C" w:rsidP="00055C1C">
      <w:pPr>
        <w:widowControl w:val="0"/>
        <w:autoSpaceDE w:val="0"/>
        <w:autoSpaceDN w:val="0"/>
        <w:adjustRightInd w:val="0"/>
        <w:spacing w:line="240" w:lineRule="auto"/>
        <w:rPr>
          <w:rFonts w:ascii="Calibri" w:eastAsiaTheme="minorEastAsia" w:hAnsi="Calibri" w:cs="Calibri"/>
          <w:sz w:val="28"/>
          <w:szCs w:val="28"/>
          <w:lang w:eastAsia="ru-RU"/>
        </w:rPr>
      </w:pPr>
      <w:r w:rsidRPr="00C7567F">
        <w:rPr>
          <w:rFonts w:ascii="Calibri" w:eastAsiaTheme="minorEastAsia" w:hAnsi="Calibri" w:cs="Calibri"/>
          <w:sz w:val="28"/>
          <w:szCs w:val="28"/>
          <w:lang w:eastAsia="ru-RU"/>
        </w:rPr>
        <w:t xml:space="preserve">7. При проведении работ по ремонту или техническому обслуживанию пневматических устройств, необходимо отключить машину от  пневматической сети, предварительно уменьшив давление на узле подготовки воздуха. Исключения допустимы только при проведении работ по юстировке и проверки функций уполномоченным персоналом, </w:t>
      </w:r>
      <w:r w:rsidRPr="00C7567F">
        <w:rPr>
          <w:rFonts w:ascii="Calibri" w:eastAsiaTheme="minorEastAsia" w:hAnsi="Calibri" w:cs="Calibri"/>
          <w:sz w:val="28"/>
          <w:szCs w:val="28"/>
          <w:lang w:eastAsia="ru-RU"/>
        </w:rPr>
        <w:lastRenderedPageBreak/>
        <w:t>прошедшим соответствующее обучение.</w:t>
      </w:r>
    </w:p>
    <w:p w14:paraId="14755D9A" w14:textId="77777777" w:rsidR="00055C1C" w:rsidRPr="00C7567F" w:rsidRDefault="00055C1C" w:rsidP="00055C1C">
      <w:pPr>
        <w:widowControl w:val="0"/>
        <w:autoSpaceDE w:val="0"/>
        <w:autoSpaceDN w:val="0"/>
        <w:adjustRightInd w:val="0"/>
        <w:spacing w:line="240" w:lineRule="auto"/>
        <w:rPr>
          <w:rFonts w:ascii="Calibri" w:eastAsiaTheme="minorEastAsia" w:hAnsi="Calibri" w:cs="Calibri"/>
          <w:sz w:val="28"/>
          <w:szCs w:val="28"/>
          <w:lang w:eastAsia="ru-RU"/>
        </w:rPr>
      </w:pPr>
      <w:r w:rsidRPr="00C7567F">
        <w:rPr>
          <w:rFonts w:ascii="Calibri" w:eastAsiaTheme="minorEastAsia" w:hAnsi="Calibri" w:cs="Calibri"/>
          <w:sz w:val="28"/>
          <w:szCs w:val="28"/>
          <w:lang w:eastAsia="ru-RU"/>
        </w:rPr>
        <w:t>8. Работы на электрических устройствах разрешается выполнять только квалифицированным специалистам-электрикам.</w:t>
      </w:r>
    </w:p>
    <w:p w14:paraId="7594A792" w14:textId="77777777" w:rsidR="00055C1C" w:rsidRPr="00C7567F" w:rsidRDefault="00055C1C" w:rsidP="00055C1C">
      <w:pPr>
        <w:widowControl w:val="0"/>
        <w:autoSpaceDE w:val="0"/>
        <w:autoSpaceDN w:val="0"/>
        <w:adjustRightInd w:val="0"/>
        <w:spacing w:line="240" w:lineRule="auto"/>
        <w:rPr>
          <w:rFonts w:ascii="Calibri" w:eastAsiaTheme="minorEastAsia" w:hAnsi="Calibri" w:cs="Calibri"/>
          <w:sz w:val="28"/>
          <w:szCs w:val="28"/>
          <w:lang w:eastAsia="ru-RU"/>
        </w:rPr>
      </w:pPr>
      <w:r w:rsidRPr="00C7567F">
        <w:rPr>
          <w:rFonts w:ascii="Calibri" w:eastAsiaTheme="minorEastAsia" w:hAnsi="Calibri" w:cs="Calibri"/>
          <w:sz w:val="28"/>
          <w:szCs w:val="28"/>
          <w:lang w:eastAsia="ru-RU"/>
        </w:rPr>
        <w:t>9. Запрещается проведение работ на деталях и устройствах, находящихся под напряжением.</w:t>
      </w:r>
    </w:p>
    <w:p w14:paraId="62ED88F1" w14:textId="77777777" w:rsidR="00055C1C" w:rsidRPr="00C7567F" w:rsidRDefault="00055C1C" w:rsidP="00055C1C">
      <w:pPr>
        <w:widowControl w:val="0"/>
        <w:autoSpaceDE w:val="0"/>
        <w:autoSpaceDN w:val="0"/>
        <w:adjustRightInd w:val="0"/>
        <w:spacing w:line="240" w:lineRule="auto"/>
        <w:rPr>
          <w:rFonts w:ascii="Calibri" w:eastAsiaTheme="minorEastAsia" w:hAnsi="Calibri" w:cs="Calibri"/>
          <w:sz w:val="28"/>
          <w:szCs w:val="28"/>
          <w:lang w:eastAsia="ru-RU"/>
        </w:rPr>
      </w:pPr>
      <w:r w:rsidRPr="00C7567F">
        <w:rPr>
          <w:rFonts w:ascii="Calibri" w:eastAsiaTheme="minorEastAsia" w:hAnsi="Calibri" w:cs="Calibri"/>
          <w:sz w:val="28"/>
          <w:szCs w:val="28"/>
          <w:lang w:eastAsia="ru-RU"/>
        </w:rPr>
        <w:t>10. Переоборудование или изменения промышленной швейной машины разрешается только при четком соблюдении всех соответствующих предписаний по технике безопасности.</w:t>
      </w:r>
    </w:p>
    <w:p w14:paraId="4DAB7DF6" w14:textId="77777777" w:rsidR="00055C1C" w:rsidRPr="00C7567F" w:rsidRDefault="00055C1C" w:rsidP="00055C1C">
      <w:pPr>
        <w:widowControl w:val="0"/>
        <w:autoSpaceDE w:val="0"/>
        <w:autoSpaceDN w:val="0"/>
        <w:adjustRightInd w:val="0"/>
        <w:spacing w:line="240" w:lineRule="auto"/>
        <w:rPr>
          <w:rFonts w:ascii="Calibri" w:eastAsiaTheme="minorEastAsia" w:hAnsi="Calibri" w:cs="Calibri"/>
          <w:sz w:val="28"/>
          <w:szCs w:val="28"/>
          <w:lang w:eastAsia="ru-RU"/>
        </w:rPr>
      </w:pPr>
      <w:r w:rsidRPr="00C7567F">
        <w:rPr>
          <w:rFonts w:ascii="Calibri" w:eastAsiaTheme="minorEastAsia" w:hAnsi="Calibri" w:cs="Calibri"/>
          <w:sz w:val="28"/>
          <w:szCs w:val="28"/>
          <w:lang w:eastAsia="ru-RU"/>
        </w:rPr>
        <w:t>11. Для ремонтных работ используйте запасные части, допущенные нами для использования.</w:t>
      </w:r>
    </w:p>
    <w:p w14:paraId="470C1C3C" w14:textId="77777777" w:rsidR="00055C1C" w:rsidRDefault="00055C1C" w:rsidP="00055C1C">
      <w:pPr>
        <w:rPr>
          <w:rFonts w:ascii="Calibri" w:eastAsiaTheme="minorEastAsia" w:hAnsi="Calibri" w:cs="Calibri"/>
          <w:sz w:val="28"/>
          <w:szCs w:val="28"/>
          <w:lang w:eastAsia="ru-RU"/>
        </w:rPr>
      </w:pPr>
      <w:r w:rsidRPr="00C7567F">
        <w:rPr>
          <w:rFonts w:ascii="Calibri" w:eastAsiaTheme="minorEastAsia" w:hAnsi="Calibri" w:cs="Calibri"/>
          <w:sz w:val="28"/>
          <w:szCs w:val="28"/>
          <w:lang w:eastAsia="ru-RU"/>
        </w:rPr>
        <w:t>12. Провод питания должен быть оснащен вилкой в соответствии с нормами страны, где используется машина. Для этого необходимы квалифицированные специалисты.</w:t>
      </w:r>
    </w:p>
    <w:p w14:paraId="36A409C8" w14:textId="77777777" w:rsidR="00055C1C" w:rsidRDefault="00055C1C" w:rsidP="00055C1C">
      <w:pPr>
        <w:rPr>
          <w:rFonts w:ascii="Calibri" w:eastAsiaTheme="minorEastAsia" w:hAnsi="Calibri" w:cs="Calibri"/>
          <w:sz w:val="28"/>
          <w:szCs w:val="28"/>
          <w:lang w:eastAsia="ru-RU"/>
        </w:rPr>
      </w:pPr>
      <w:r>
        <w:rPr>
          <w:rFonts w:ascii="Calibri" w:eastAsiaTheme="minorEastAsia" w:hAnsi="Calibri" w:cs="Calibri"/>
          <w:sz w:val="28"/>
          <w:szCs w:val="28"/>
          <w:lang w:eastAsia="ru-RU"/>
        </w:rPr>
        <w:br w:type="page"/>
      </w:r>
    </w:p>
    <w:p w14:paraId="4E180B48" w14:textId="77777777" w:rsidR="00055C1C" w:rsidRDefault="00055C1C" w:rsidP="00055C1C">
      <w:pPr>
        <w:rPr>
          <w:b/>
          <w:sz w:val="28"/>
        </w:rPr>
      </w:pPr>
      <w:r w:rsidRPr="00C7567F">
        <w:rPr>
          <w:b/>
          <w:sz w:val="28"/>
        </w:rPr>
        <w:lastRenderedPageBreak/>
        <w:t>Описание машины</w:t>
      </w:r>
    </w:p>
    <w:p w14:paraId="0B75A9E4" w14:textId="77777777" w:rsidR="00055C1C" w:rsidRPr="00210E95" w:rsidRDefault="00055C1C" w:rsidP="00055C1C">
      <w:pPr>
        <w:spacing w:line="240" w:lineRule="auto"/>
        <w:rPr>
          <w:sz w:val="28"/>
        </w:rPr>
      </w:pPr>
      <w:r w:rsidRPr="006E0A4D">
        <w:rPr>
          <w:sz w:val="28"/>
        </w:rPr>
        <w:t>ZOJE A8000-D4-G/02 - Одноигольная, прямострочная швейная машина челночного стежка с нижним двигателем ткани, со встроенным в корпус энергосберегающим двигателем и кнопочным пультом управления: «все в одной», с автоматическими функциями: закрепки, обрезки, подъема лапки, механизмом фиксирования верхней нити, регулировкой позиции иглы и возможностью пошагового шитья предназначена для пошива легких и средних тканей.</w:t>
      </w:r>
    </w:p>
    <w:p w14:paraId="3C035669" w14:textId="77777777" w:rsidR="00055C1C" w:rsidRDefault="00055C1C" w:rsidP="00055C1C">
      <w:pPr>
        <w:spacing w:line="240" w:lineRule="auto"/>
        <w:rPr>
          <w:b/>
          <w:sz w:val="28"/>
        </w:rPr>
      </w:pPr>
      <w:r>
        <w:rPr>
          <w:b/>
          <w:sz w:val="28"/>
        </w:rPr>
        <w:t>Достоинства машины</w:t>
      </w:r>
    </w:p>
    <w:p w14:paraId="6716D807" w14:textId="77777777" w:rsidR="00055C1C" w:rsidRPr="006E0A4D" w:rsidRDefault="00055C1C" w:rsidP="00055C1C">
      <w:pPr>
        <w:numPr>
          <w:ilvl w:val="0"/>
          <w:numId w:val="1"/>
        </w:numPr>
        <w:shd w:val="clear" w:color="auto" w:fill="FFFFFF"/>
        <w:spacing w:before="100" w:beforeAutospacing="1" w:after="150" w:line="240" w:lineRule="auto"/>
        <w:rPr>
          <w:rFonts w:eastAsia="Times New Roman" w:cstheme="minorHAnsi"/>
          <w:color w:val="262B34"/>
          <w:sz w:val="28"/>
          <w:szCs w:val="27"/>
          <w:lang w:eastAsia="ru-RU"/>
        </w:rPr>
      </w:pPr>
      <w:r w:rsidRPr="006E0A4D">
        <w:rPr>
          <w:rFonts w:eastAsia="Times New Roman" w:cstheme="minorHAnsi"/>
          <w:color w:val="262B34"/>
          <w:sz w:val="28"/>
          <w:szCs w:val="27"/>
          <w:lang w:eastAsia="ru-RU"/>
        </w:rPr>
        <w:t>Новый дизайн, продуманная конструкция и высокая производительность з</w:t>
      </w:r>
      <w:r>
        <w:rPr>
          <w:rFonts w:eastAsia="Times New Roman" w:cstheme="minorHAnsi"/>
          <w:color w:val="262B34"/>
          <w:sz w:val="28"/>
          <w:szCs w:val="27"/>
          <w:lang w:eastAsia="ru-RU"/>
        </w:rPr>
        <w:t>а счет скорости шитья до 5000 об</w:t>
      </w:r>
      <w:r w:rsidRPr="006E0A4D">
        <w:rPr>
          <w:rFonts w:eastAsia="Times New Roman" w:cstheme="minorHAnsi"/>
          <w:color w:val="262B34"/>
          <w:sz w:val="28"/>
          <w:szCs w:val="27"/>
          <w:lang w:eastAsia="ru-RU"/>
        </w:rPr>
        <w:t>/мин.</w:t>
      </w:r>
    </w:p>
    <w:p w14:paraId="726A753B" w14:textId="77777777" w:rsidR="00055C1C" w:rsidRPr="006E0A4D" w:rsidRDefault="00055C1C" w:rsidP="00055C1C">
      <w:pPr>
        <w:numPr>
          <w:ilvl w:val="0"/>
          <w:numId w:val="1"/>
        </w:numPr>
        <w:shd w:val="clear" w:color="auto" w:fill="FFFFFF"/>
        <w:spacing w:before="100" w:beforeAutospacing="1" w:after="150" w:line="240" w:lineRule="auto"/>
        <w:rPr>
          <w:rFonts w:eastAsia="Times New Roman" w:cstheme="minorHAnsi"/>
          <w:color w:val="262B34"/>
          <w:sz w:val="28"/>
          <w:szCs w:val="27"/>
          <w:lang w:eastAsia="ru-RU"/>
        </w:rPr>
      </w:pPr>
      <w:r w:rsidRPr="006E0A4D">
        <w:rPr>
          <w:rFonts w:eastAsia="Times New Roman" w:cstheme="minorHAnsi"/>
          <w:color w:val="262B34"/>
          <w:sz w:val="28"/>
          <w:szCs w:val="27"/>
          <w:lang w:eastAsia="ru-RU"/>
        </w:rPr>
        <w:t>Тихая работа, без шума и неблагоприятной вибрации.</w:t>
      </w:r>
    </w:p>
    <w:p w14:paraId="79205FD3" w14:textId="77777777" w:rsidR="00055C1C" w:rsidRPr="006E0A4D" w:rsidRDefault="00055C1C" w:rsidP="00055C1C">
      <w:pPr>
        <w:numPr>
          <w:ilvl w:val="0"/>
          <w:numId w:val="1"/>
        </w:numPr>
        <w:shd w:val="clear" w:color="auto" w:fill="FFFFFF"/>
        <w:spacing w:before="100" w:beforeAutospacing="1" w:after="150" w:line="240" w:lineRule="auto"/>
        <w:rPr>
          <w:rFonts w:eastAsia="Times New Roman" w:cstheme="minorHAnsi"/>
          <w:color w:val="262B34"/>
          <w:sz w:val="28"/>
          <w:szCs w:val="27"/>
          <w:lang w:eastAsia="ru-RU"/>
        </w:rPr>
      </w:pPr>
      <w:r w:rsidRPr="006E0A4D">
        <w:rPr>
          <w:rFonts w:eastAsia="Times New Roman" w:cstheme="minorHAnsi"/>
          <w:color w:val="262B34"/>
          <w:sz w:val="28"/>
          <w:szCs w:val="27"/>
          <w:lang w:eastAsia="ru-RU"/>
        </w:rPr>
        <w:t>Более эффективное энергосбережение до 70%, плавный и быстрый набор скорости за счет новой конструкции крепления мотора на главный вал.</w:t>
      </w:r>
    </w:p>
    <w:p w14:paraId="6A092A8B" w14:textId="77777777" w:rsidR="00055C1C" w:rsidRPr="006E0A4D" w:rsidRDefault="00055C1C" w:rsidP="00055C1C">
      <w:pPr>
        <w:numPr>
          <w:ilvl w:val="0"/>
          <w:numId w:val="1"/>
        </w:numPr>
        <w:shd w:val="clear" w:color="auto" w:fill="FFFFFF"/>
        <w:spacing w:before="100" w:beforeAutospacing="1" w:after="150" w:line="240" w:lineRule="auto"/>
        <w:rPr>
          <w:rFonts w:eastAsia="Times New Roman" w:cstheme="minorHAnsi"/>
          <w:color w:val="262B34"/>
          <w:sz w:val="28"/>
          <w:szCs w:val="27"/>
          <w:lang w:eastAsia="ru-RU"/>
        </w:rPr>
      </w:pPr>
      <w:r w:rsidRPr="006E0A4D">
        <w:rPr>
          <w:rFonts w:eastAsia="Times New Roman" w:cstheme="minorHAnsi"/>
          <w:color w:val="262B34"/>
          <w:sz w:val="28"/>
          <w:szCs w:val="27"/>
          <w:lang w:eastAsia="ru-RU"/>
        </w:rPr>
        <w:t>Блок управления встроен в голову, имеет качественный кнопочную панель управления, удобный в эксплуатации. Регулировки осуществляются на панели управления, которая находится прямо перед глазами.</w:t>
      </w:r>
    </w:p>
    <w:p w14:paraId="7CB2114D" w14:textId="77777777" w:rsidR="00055C1C" w:rsidRPr="006E0A4D" w:rsidRDefault="00055C1C" w:rsidP="00055C1C">
      <w:pPr>
        <w:numPr>
          <w:ilvl w:val="0"/>
          <w:numId w:val="1"/>
        </w:numPr>
        <w:shd w:val="clear" w:color="auto" w:fill="FFFFFF"/>
        <w:spacing w:before="100" w:beforeAutospacing="1" w:after="150" w:line="240" w:lineRule="auto"/>
        <w:rPr>
          <w:rFonts w:eastAsia="Times New Roman" w:cstheme="minorHAnsi"/>
          <w:color w:val="262B34"/>
          <w:sz w:val="28"/>
          <w:szCs w:val="27"/>
          <w:lang w:eastAsia="ru-RU"/>
        </w:rPr>
      </w:pPr>
      <w:r w:rsidRPr="006E0A4D">
        <w:rPr>
          <w:rFonts w:eastAsia="Times New Roman" w:cstheme="minorHAnsi"/>
          <w:color w:val="262B34"/>
          <w:sz w:val="28"/>
          <w:szCs w:val="27"/>
          <w:lang w:eastAsia="ru-RU"/>
        </w:rPr>
        <w:t>Светодиодный светильник, который освещает поле шитья с двух сторон, с регулятором света.</w:t>
      </w:r>
    </w:p>
    <w:p w14:paraId="564EAC02" w14:textId="77777777" w:rsidR="00055C1C" w:rsidRPr="006E0A4D" w:rsidRDefault="00055C1C" w:rsidP="00055C1C">
      <w:pPr>
        <w:numPr>
          <w:ilvl w:val="0"/>
          <w:numId w:val="1"/>
        </w:numPr>
        <w:shd w:val="clear" w:color="auto" w:fill="FFFFFF"/>
        <w:spacing w:before="100" w:beforeAutospacing="1" w:after="150" w:line="240" w:lineRule="auto"/>
        <w:rPr>
          <w:rFonts w:eastAsia="Times New Roman" w:cstheme="minorHAnsi"/>
          <w:color w:val="262B34"/>
          <w:sz w:val="28"/>
          <w:szCs w:val="27"/>
          <w:lang w:eastAsia="ru-RU"/>
        </w:rPr>
      </w:pPr>
      <w:r w:rsidRPr="006E0A4D">
        <w:rPr>
          <w:rFonts w:eastAsia="Times New Roman" w:cstheme="minorHAnsi"/>
          <w:color w:val="262B34"/>
          <w:sz w:val="28"/>
          <w:szCs w:val="27"/>
          <w:lang w:eastAsia="ru-RU"/>
        </w:rPr>
        <w:t>Идеальное качество шитья изделий для разных тканей</w:t>
      </w:r>
    </w:p>
    <w:p w14:paraId="2329BE71" w14:textId="77777777" w:rsidR="00055C1C" w:rsidRPr="006E0A4D" w:rsidRDefault="00055C1C" w:rsidP="00055C1C">
      <w:pPr>
        <w:numPr>
          <w:ilvl w:val="0"/>
          <w:numId w:val="1"/>
        </w:numPr>
        <w:shd w:val="clear" w:color="auto" w:fill="FFFFFF"/>
        <w:spacing w:before="100" w:beforeAutospacing="1" w:after="150" w:line="240" w:lineRule="auto"/>
        <w:rPr>
          <w:rFonts w:eastAsia="Times New Roman" w:cstheme="minorHAnsi"/>
          <w:color w:val="262B34"/>
          <w:sz w:val="28"/>
          <w:szCs w:val="27"/>
          <w:lang w:eastAsia="ru-RU"/>
        </w:rPr>
      </w:pPr>
      <w:r w:rsidRPr="006E0A4D">
        <w:rPr>
          <w:rFonts w:eastAsia="Times New Roman" w:cstheme="minorHAnsi"/>
          <w:color w:val="262B34"/>
          <w:sz w:val="28"/>
          <w:szCs w:val="27"/>
          <w:lang w:eastAsia="ru-RU"/>
        </w:rPr>
        <w:t>Простота в обслуживании и переналадке на другие материалы.</w:t>
      </w:r>
    </w:p>
    <w:p w14:paraId="137BB63E" w14:textId="77777777" w:rsidR="00055C1C" w:rsidRPr="006E0A4D" w:rsidRDefault="00055C1C" w:rsidP="00055C1C">
      <w:pPr>
        <w:numPr>
          <w:ilvl w:val="0"/>
          <w:numId w:val="1"/>
        </w:numPr>
        <w:shd w:val="clear" w:color="auto" w:fill="FFFFFF"/>
        <w:spacing w:before="100" w:beforeAutospacing="1" w:after="150" w:line="240" w:lineRule="auto"/>
        <w:rPr>
          <w:rFonts w:eastAsia="Times New Roman" w:cstheme="minorHAnsi"/>
          <w:color w:val="262B34"/>
          <w:sz w:val="28"/>
          <w:szCs w:val="27"/>
          <w:lang w:eastAsia="ru-RU"/>
        </w:rPr>
      </w:pPr>
      <w:r w:rsidRPr="006E0A4D">
        <w:rPr>
          <w:rFonts w:eastAsia="Times New Roman" w:cstheme="minorHAnsi"/>
          <w:color w:val="262B34"/>
          <w:sz w:val="28"/>
          <w:szCs w:val="27"/>
          <w:lang w:eastAsia="ru-RU"/>
        </w:rPr>
        <w:t>Высокая надежность шьющих механизмов машины.</w:t>
      </w:r>
    </w:p>
    <w:p w14:paraId="0C0B1D0D" w14:textId="77777777" w:rsidR="00055C1C" w:rsidRPr="006E0A4D" w:rsidRDefault="00055C1C" w:rsidP="00055C1C">
      <w:pPr>
        <w:numPr>
          <w:ilvl w:val="0"/>
          <w:numId w:val="1"/>
        </w:numPr>
        <w:shd w:val="clear" w:color="auto" w:fill="FFFFFF"/>
        <w:spacing w:before="100" w:beforeAutospacing="1" w:after="150" w:line="240" w:lineRule="auto"/>
        <w:rPr>
          <w:rFonts w:eastAsia="Times New Roman" w:cstheme="minorHAnsi"/>
          <w:color w:val="262B34"/>
          <w:sz w:val="28"/>
          <w:szCs w:val="27"/>
          <w:lang w:eastAsia="ru-RU"/>
        </w:rPr>
      </w:pPr>
      <w:r w:rsidRPr="006E0A4D">
        <w:rPr>
          <w:rFonts w:eastAsia="Times New Roman" w:cstheme="minorHAnsi"/>
          <w:color w:val="262B34"/>
          <w:sz w:val="28"/>
          <w:szCs w:val="27"/>
          <w:lang w:eastAsia="ru-RU"/>
        </w:rPr>
        <w:t>USB порт.</w:t>
      </w:r>
    </w:p>
    <w:p w14:paraId="21663BDD" w14:textId="77777777" w:rsidR="00055C1C" w:rsidRDefault="00055C1C" w:rsidP="00055C1C">
      <w:pPr>
        <w:shd w:val="clear" w:color="auto" w:fill="FFFFFF"/>
        <w:spacing w:after="0" w:line="240" w:lineRule="auto"/>
        <w:rPr>
          <w:rFonts w:eastAsia="Times New Roman" w:cstheme="minorHAnsi"/>
          <w:color w:val="262B34"/>
          <w:sz w:val="28"/>
          <w:szCs w:val="27"/>
          <w:lang w:eastAsia="ru-RU"/>
        </w:rPr>
      </w:pPr>
    </w:p>
    <w:p w14:paraId="6A135357" w14:textId="77777777" w:rsidR="00055C1C" w:rsidRDefault="00055C1C" w:rsidP="00055C1C">
      <w:pPr>
        <w:shd w:val="clear" w:color="auto" w:fill="FFFFFF"/>
        <w:spacing w:after="120" w:line="240" w:lineRule="auto"/>
        <w:rPr>
          <w:rFonts w:eastAsia="Times New Roman" w:cstheme="minorHAnsi"/>
          <w:b/>
          <w:color w:val="262B34"/>
          <w:sz w:val="28"/>
          <w:szCs w:val="27"/>
          <w:lang w:eastAsia="ru-RU"/>
        </w:rPr>
      </w:pPr>
      <w:r>
        <w:rPr>
          <w:rFonts w:eastAsia="Times New Roman" w:cstheme="minorHAnsi"/>
          <w:b/>
          <w:color w:val="262B34"/>
          <w:sz w:val="28"/>
          <w:szCs w:val="27"/>
          <w:lang w:eastAsia="ru-RU"/>
        </w:rPr>
        <w:t>Технические характеристики</w:t>
      </w:r>
    </w:p>
    <w:tbl>
      <w:tblPr>
        <w:tblStyle w:val="a3"/>
        <w:tblW w:w="0" w:type="auto"/>
        <w:tblLook w:val="04A0" w:firstRow="1" w:lastRow="0" w:firstColumn="1" w:lastColumn="0" w:noHBand="0" w:noVBand="1"/>
      </w:tblPr>
      <w:tblGrid>
        <w:gridCol w:w="4785"/>
        <w:gridCol w:w="4786"/>
      </w:tblGrid>
      <w:tr w:rsidR="00055C1C" w14:paraId="29CC89B3" w14:textId="77777777" w:rsidTr="00EA23CD">
        <w:tc>
          <w:tcPr>
            <w:tcW w:w="4785" w:type="dxa"/>
          </w:tcPr>
          <w:p w14:paraId="02712A71" w14:textId="77777777" w:rsidR="00055C1C" w:rsidRDefault="00055C1C" w:rsidP="00EA23CD">
            <w:pPr>
              <w:rPr>
                <w:rFonts w:eastAsia="Times New Roman" w:cstheme="minorHAnsi"/>
                <w:color w:val="262B34"/>
                <w:sz w:val="28"/>
                <w:szCs w:val="27"/>
                <w:lang w:eastAsia="ru-RU"/>
              </w:rPr>
            </w:pPr>
            <w:r>
              <w:rPr>
                <w:rFonts w:eastAsia="Times New Roman" w:cstheme="minorHAnsi"/>
                <w:color w:val="262B34"/>
                <w:sz w:val="28"/>
                <w:szCs w:val="27"/>
                <w:lang w:eastAsia="ru-RU"/>
              </w:rPr>
              <w:t xml:space="preserve">Тип стежка </w:t>
            </w:r>
          </w:p>
        </w:tc>
        <w:tc>
          <w:tcPr>
            <w:tcW w:w="4786" w:type="dxa"/>
          </w:tcPr>
          <w:p w14:paraId="4A75F1DD" w14:textId="77777777" w:rsidR="00055C1C" w:rsidRDefault="00055C1C" w:rsidP="00EA23CD">
            <w:pPr>
              <w:rPr>
                <w:rFonts w:eastAsia="Times New Roman" w:cstheme="minorHAnsi"/>
                <w:color w:val="262B34"/>
                <w:sz w:val="28"/>
                <w:szCs w:val="27"/>
                <w:lang w:eastAsia="ru-RU"/>
              </w:rPr>
            </w:pPr>
            <w:r>
              <w:rPr>
                <w:rFonts w:eastAsia="Times New Roman" w:cstheme="minorHAnsi"/>
                <w:color w:val="262B34"/>
                <w:sz w:val="28"/>
                <w:szCs w:val="27"/>
                <w:lang w:eastAsia="ru-RU"/>
              </w:rPr>
              <w:t>Челночный.</w:t>
            </w:r>
          </w:p>
        </w:tc>
      </w:tr>
      <w:tr w:rsidR="00055C1C" w14:paraId="302CEE07" w14:textId="77777777" w:rsidTr="00EA23CD">
        <w:tc>
          <w:tcPr>
            <w:tcW w:w="4785" w:type="dxa"/>
          </w:tcPr>
          <w:p w14:paraId="26CB5D6A" w14:textId="77777777" w:rsidR="00055C1C" w:rsidRPr="00C7567F" w:rsidRDefault="00055C1C" w:rsidP="00EA23CD">
            <w:pPr>
              <w:rPr>
                <w:rFonts w:eastAsia="Times New Roman" w:cstheme="minorHAnsi"/>
                <w:color w:val="262B34"/>
                <w:sz w:val="28"/>
                <w:szCs w:val="27"/>
                <w:lang w:eastAsia="ru-RU"/>
              </w:rPr>
            </w:pPr>
            <w:r>
              <w:rPr>
                <w:rFonts w:eastAsia="Times New Roman" w:cstheme="minorHAnsi"/>
                <w:color w:val="262B34"/>
                <w:sz w:val="28"/>
                <w:szCs w:val="27"/>
                <w:lang w:eastAsia="ru-RU"/>
              </w:rPr>
              <w:t>Тип материала</w:t>
            </w:r>
          </w:p>
        </w:tc>
        <w:tc>
          <w:tcPr>
            <w:tcW w:w="4786" w:type="dxa"/>
          </w:tcPr>
          <w:p w14:paraId="62CB66A0" w14:textId="77777777" w:rsidR="00055C1C" w:rsidRPr="00C7567F" w:rsidRDefault="00055C1C" w:rsidP="00EA23CD">
            <w:pPr>
              <w:rPr>
                <w:rFonts w:eastAsia="Times New Roman" w:cstheme="minorHAnsi"/>
                <w:color w:val="262B34"/>
                <w:sz w:val="28"/>
                <w:szCs w:val="27"/>
                <w:lang w:eastAsia="ru-RU"/>
              </w:rPr>
            </w:pPr>
            <w:r>
              <w:rPr>
                <w:rFonts w:eastAsia="Times New Roman" w:cstheme="minorHAnsi"/>
                <w:color w:val="262B34"/>
                <w:sz w:val="28"/>
                <w:szCs w:val="27"/>
                <w:lang w:eastAsia="ru-RU"/>
              </w:rPr>
              <w:t>Средние, Л</w:t>
            </w:r>
            <w:r w:rsidRPr="006E0A4D">
              <w:rPr>
                <w:rFonts w:eastAsia="Times New Roman" w:cstheme="minorHAnsi"/>
                <w:color w:val="262B34"/>
                <w:sz w:val="28"/>
                <w:szCs w:val="27"/>
                <w:lang w:eastAsia="ru-RU"/>
              </w:rPr>
              <w:t>егкие</w:t>
            </w:r>
            <w:r>
              <w:rPr>
                <w:rFonts w:eastAsia="Times New Roman" w:cstheme="minorHAnsi"/>
                <w:color w:val="262B34"/>
                <w:sz w:val="28"/>
                <w:szCs w:val="27"/>
                <w:lang w:eastAsia="ru-RU"/>
              </w:rPr>
              <w:t>.</w:t>
            </w:r>
          </w:p>
        </w:tc>
      </w:tr>
      <w:tr w:rsidR="00055C1C" w14:paraId="3D2A0E12" w14:textId="77777777" w:rsidTr="00EA23CD">
        <w:tc>
          <w:tcPr>
            <w:tcW w:w="4785" w:type="dxa"/>
          </w:tcPr>
          <w:p w14:paraId="46B45D95" w14:textId="77777777" w:rsidR="00055C1C" w:rsidRDefault="00055C1C" w:rsidP="00EA23CD">
            <w:pPr>
              <w:rPr>
                <w:rFonts w:eastAsia="Times New Roman" w:cstheme="minorHAnsi"/>
                <w:color w:val="262B34"/>
                <w:sz w:val="28"/>
                <w:szCs w:val="27"/>
                <w:lang w:eastAsia="ru-RU"/>
              </w:rPr>
            </w:pPr>
            <w:r>
              <w:rPr>
                <w:rFonts w:eastAsia="Times New Roman" w:cstheme="minorHAnsi"/>
                <w:color w:val="262B34"/>
                <w:sz w:val="28"/>
                <w:szCs w:val="27"/>
                <w:lang w:eastAsia="ru-RU"/>
              </w:rPr>
              <w:t xml:space="preserve">Длина стежка </w:t>
            </w:r>
          </w:p>
        </w:tc>
        <w:tc>
          <w:tcPr>
            <w:tcW w:w="4786" w:type="dxa"/>
          </w:tcPr>
          <w:p w14:paraId="1076EB35" w14:textId="77777777" w:rsidR="00055C1C" w:rsidRDefault="00055C1C" w:rsidP="00EA23CD">
            <w:pPr>
              <w:rPr>
                <w:rFonts w:eastAsia="Times New Roman" w:cstheme="minorHAnsi"/>
                <w:color w:val="262B34"/>
                <w:sz w:val="28"/>
                <w:szCs w:val="27"/>
                <w:lang w:eastAsia="ru-RU"/>
              </w:rPr>
            </w:pPr>
            <w:r>
              <w:rPr>
                <w:rFonts w:eastAsia="Times New Roman" w:cstheme="minorHAnsi"/>
                <w:color w:val="262B34"/>
                <w:sz w:val="28"/>
                <w:szCs w:val="27"/>
                <w:lang w:eastAsia="ru-RU"/>
              </w:rPr>
              <w:t>5 мм.</w:t>
            </w:r>
          </w:p>
        </w:tc>
      </w:tr>
      <w:tr w:rsidR="00055C1C" w14:paraId="792DA23B" w14:textId="77777777" w:rsidTr="00EA23CD">
        <w:tc>
          <w:tcPr>
            <w:tcW w:w="4785" w:type="dxa"/>
          </w:tcPr>
          <w:p w14:paraId="116A9CC3" w14:textId="77777777" w:rsidR="00055C1C" w:rsidRPr="00C7567F" w:rsidRDefault="00055C1C" w:rsidP="00EA23CD">
            <w:pPr>
              <w:rPr>
                <w:rFonts w:eastAsia="Times New Roman" w:cstheme="minorHAnsi"/>
                <w:color w:val="262B34"/>
                <w:sz w:val="28"/>
                <w:szCs w:val="27"/>
                <w:lang w:eastAsia="ru-RU"/>
              </w:rPr>
            </w:pPr>
            <w:r>
              <w:rPr>
                <w:rFonts w:eastAsia="Times New Roman" w:cstheme="minorHAnsi"/>
                <w:color w:val="262B34"/>
                <w:sz w:val="28"/>
                <w:szCs w:val="27"/>
                <w:lang w:eastAsia="ru-RU"/>
              </w:rPr>
              <w:t>Модель иглы</w:t>
            </w:r>
          </w:p>
        </w:tc>
        <w:tc>
          <w:tcPr>
            <w:tcW w:w="4786" w:type="dxa"/>
          </w:tcPr>
          <w:p w14:paraId="420C9E9C" w14:textId="77777777" w:rsidR="00055C1C" w:rsidRPr="00C7567F" w:rsidRDefault="00055C1C" w:rsidP="00EA23CD">
            <w:pPr>
              <w:rPr>
                <w:rFonts w:eastAsia="Times New Roman" w:cstheme="minorHAnsi"/>
                <w:color w:val="262B34"/>
                <w:sz w:val="28"/>
                <w:szCs w:val="27"/>
                <w:lang w:eastAsia="ru-RU"/>
              </w:rPr>
            </w:pPr>
            <w:r w:rsidRPr="006E0A4D">
              <w:rPr>
                <w:rFonts w:eastAsia="Times New Roman" w:cstheme="minorHAnsi"/>
                <w:color w:val="262B34"/>
                <w:sz w:val="28"/>
                <w:szCs w:val="27"/>
                <w:lang w:eastAsia="ru-RU"/>
              </w:rPr>
              <w:t>DBX1/DBX5 № 75-110</w:t>
            </w:r>
          </w:p>
        </w:tc>
      </w:tr>
      <w:tr w:rsidR="00055C1C" w14:paraId="154ECAB2" w14:textId="77777777" w:rsidTr="00EA23CD">
        <w:tc>
          <w:tcPr>
            <w:tcW w:w="4785" w:type="dxa"/>
          </w:tcPr>
          <w:p w14:paraId="66B5B049" w14:textId="77777777" w:rsidR="00055C1C" w:rsidRPr="00C7567F" w:rsidRDefault="00055C1C" w:rsidP="00EA23CD">
            <w:pPr>
              <w:rPr>
                <w:rFonts w:eastAsia="Times New Roman" w:cstheme="minorHAnsi"/>
                <w:color w:val="262B34"/>
                <w:sz w:val="28"/>
                <w:szCs w:val="27"/>
                <w:lang w:eastAsia="ru-RU"/>
              </w:rPr>
            </w:pPr>
            <w:r>
              <w:rPr>
                <w:rFonts w:eastAsia="Times New Roman" w:cstheme="minorHAnsi"/>
                <w:color w:val="262B34"/>
                <w:sz w:val="28"/>
                <w:szCs w:val="27"/>
                <w:lang w:eastAsia="ru-RU"/>
              </w:rPr>
              <w:t>Максимальная высота подъема прижимной лапки</w:t>
            </w:r>
          </w:p>
        </w:tc>
        <w:tc>
          <w:tcPr>
            <w:tcW w:w="4786" w:type="dxa"/>
          </w:tcPr>
          <w:p w14:paraId="6338CE4A" w14:textId="77777777" w:rsidR="00055C1C" w:rsidRPr="00C7567F" w:rsidRDefault="00055C1C" w:rsidP="00EA23CD">
            <w:pPr>
              <w:rPr>
                <w:rFonts w:eastAsia="Times New Roman" w:cstheme="minorHAnsi"/>
                <w:color w:val="262B34"/>
                <w:sz w:val="28"/>
                <w:szCs w:val="27"/>
                <w:lang w:eastAsia="ru-RU"/>
              </w:rPr>
            </w:pPr>
            <w:r>
              <w:rPr>
                <w:rFonts w:eastAsia="Times New Roman" w:cstheme="minorHAnsi"/>
                <w:color w:val="262B34"/>
                <w:sz w:val="28"/>
                <w:szCs w:val="27"/>
                <w:lang w:eastAsia="ru-RU"/>
              </w:rPr>
              <w:t>5.5/13 мм.</w:t>
            </w:r>
          </w:p>
        </w:tc>
      </w:tr>
      <w:tr w:rsidR="00055C1C" w14:paraId="713F3FF5" w14:textId="77777777" w:rsidTr="00EA23CD">
        <w:tc>
          <w:tcPr>
            <w:tcW w:w="4785" w:type="dxa"/>
          </w:tcPr>
          <w:p w14:paraId="0AC2D207" w14:textId="77777777" w:rsidR="00055C1C" w:rsidRPr="00C7567F" w:rsidRDefault="00055C1C" w:rsidP="00EA23CD">
            <w:pPr>
              <w:rPr>
                <w:rFonts w:eastAsia="Times New Roman" w:cstheme="minorHAnsi"/>
                <w:color w:val="262B34"/>
                <w:sz w:val="28"/>
                <w:szCs w:val="27"/>
                <w:lang w:eastAsia="ru-RU"/>
              </w:rPr>
            </w:pPr>
            <w:r>
              <w:rPr>
                <w:rFonts w:eastAsia="Times New Roman" w:cstheme="minorHAnsi"/>
                <w:color w:val="262B34"/>
                <w:sz w:val="28"/>
                <w:szCs w:val="27"/>
                <w:lang w:eastAsia="ru-RU"/>
              </w:rPr>
              <w:t>Максимальная скорость шитья</w:t>
            </w:r>
          </w:p>
        </w:tc>
        <w:tc>
          <w:tcPr>
            <w:tcW w:w="4786" w:type="dxa"/>
          </w:tcPr>
          <w:p w14:paraId="6F001555" w14:textId="77777777" w:rsidR="00055C1C" w:rsidRPr="00C7567F" w:rsidRDefault="00055C1C" w:rsidP="00EA23CD">
            <w:pPr>
              <w:rPr>
                <w:rFonts w:eastAsia="Times New Roman" w:cstheme="minorHAnsi"/>
                <w:color w:val="262B34"/>
                <w:sz w:val="28"/>
                <w:szCs w:val="27"/>
                <w:lang w:eastAsia="ru-RU"/>
              </w:rPr>
            </w:pPr>
            <w:r>
              <w:rPr>
                <w:rFonts w:eastAsia="Times New Roman" w:cstheme="minorHAnsi"/>
                <w:color w:val="262B34"/>
                <w:sz w:val="28"/>
                <w:szCs w:val="27"/>
                <w:lang w:eastAsia="ru-RU"/>
              </w:rPr>
              <w:t>50</w:t>
            </w:r>
            <w:r w:rsidRPr="006E0A4D">
              <w:rPr>
                <w:rFonts w:eastAsia="Times New Roman" w:cstheme="minorHAnsi"/>
                <w:color w:val="262B34"/>
                <w:sz w:val="28"/>
                <w:szCs w:val="27"/>
                <w:lang w:eastAsia="ru-RU"/>
              </w:rPr>
              <w:t xml:space="preserve">00 </w:t>
            </w:r>
            <w:r>
              <w:rPr>
                <w:rFonts w:eastAsia="Times New Roman" w:cstheme="minorHAnsi"/>
                <w:color w:val="262B34"/>
                <w:sz w:val="28"/>
                <w:szCs w:val="27"/>
                <w:lang w:eastAsia="ru-RU"/>
              </w:rPr>
              <w:t>об/мин.</w:t>
            </w:r>
          </w:p>
        </w:tc>
      </w:tr>
      <w:tr w:rsidR="00055C1C" w14:paraId="55ACD242" w14:textId="77777777" w:rsidTr="00EA23CD">
        <w:tc>
          <w:tcPr>
            <w:tcW w:w="4785" w:type="dxa"/>
          </w:tcPr>
          <w:p w14:paraId="2285915E" w14:textId="77777777" w:rsidR="00055C1C" w:rsidRPr="00C7567F" w:rsidRDefault="00055C1C" w:rsidP="00EA23CD">
            <w:pPr>
              <w:rPr>
                <w:rFonts w:eastAsia="Times New Roman" w:cstheme="minorHAnsi"/>
                <w:color w:val="262B34"/>
                <w:sz w:val="28"/>
                <w:szCs w:val="27"/>
                <w:lang w:eastAsia="ru-RU"/>
              </w:rPr>
            </w:pPr>
            <w:r>
              <w:rPr>
                <w:rFonts w:eastAsia="Times New Roman" w:cstheme="minorHAnsi"/>
                <w:color w:val="262B34"/>
                <w:sz w:val="28"/>
                <w:szCs w:val="27"/>
                <w:lang w:eastAsia="ru-RU"/>
              </w:rPr>
              <w:t>Количество игл</w:t>
            </w:r>
          </w:p>
        </w:tc>
        <w:tc>
          <w:tcPr>
            <w:tcW w:w="4786" w:type="dxa"/>
          </w:tcPr>
          <w:p w14:paraId="79268442" w14:textId="77777777" w:rsidR="00055C1C" w:rsidRPr="00C7567F" w:rsidRDefault="00055C1C" w:rsidP="00EA23CD">
            <w:pPr>
              <w:rPr>
                <w:rFonts w:eastAsia="Times New Roman" w:cstheme="minorHAnsi"/>
                <w:color w:val="262B34"/>
                <w:sz w:val="28"/>
                <w:szCs w:val="27"/>
                <w:lang w:eastAsia="ru-RU"/>
              </w:rPr>
            </w:pPr>
            <w:r>
              <w:rPr>
                <w:rFonts w:eastAsia="Times New Roman" w:cstheme="minorHAnsi"/>
                <w:color w:val="262B34"/>
                <w:sz w:val="28"/>
                <w:szCs w:val="27"/>
                <w:lang w:eastAsia="ru-RU"/>
              </w:rPr>
              <w:t>1</w:t>
            </w:r>
          </w:p>
        </w:tc>
      </w:tr>
    </w:tbl>
    <w:p w14:paraId="620B1899" w14:textId="77777777" w:rsidR="00055C1C" w:rsidRPr="006E0A4D" w:rsidRDefault="00055C1C" w:rsidP="00055C1C">
      <w:pPr>
        <w:rPr>
          <w:b/>
          <w:sz w:val="28"/>
        </w:rPr>
      </w:pPr>
      <w:r>
        <w:rPr>
          <w:b/>
          <w:sz w:val="28"/>
        </w:rPr>
        <w:br w:type="page"/>
      </w:r>
      <w:r w:rsidRPr="000A0EA6">
        <w:rPr>
          <w:b/>
          <w:sz w:val="32"/>
        </w:rPr>
        <w:lastRenderedPageBreak/>
        <w:t>Электронная часть</w:t>
      </w:r>
    </w:p>
    <w:p w14:paraId="5EBB91A1" w14:textId="77777777" w:rsidR="00055C1C" w:rsidRPr="000A0EA6" w:rsidRDefault="00055C1C" w:rsidP="00055C1C">
      <w:pPr>
        <w:spacing w:line="240" w:lineRule="auto"/>
        <w:rPr>
          <w:b/>
          <w:sz w:val="32"/>
        </w:rPr>
      </w:pPr>
      <w:r>
        <w:rPr>
          <w:noProof/>
          <w:lang w:eastAsia="ru-RU"/>
        </w:rPr>
        <w:drawing>
          <wp:inline distT="0" distB="0" distL="0" distR="0" wp14:anchorId="27793369" wp14:editId="6FB6047B">
            <wp:extent cx="4552950" cy="1562100"/>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2950" cy="1562100"/>
                    </a:xfrm>
                    <a:prstGeom prst="rect">
                      <a:avLst/>
                    </a:prstGeom>
                    <a:noFill/>
                    <a:ln>
                      <a:noFill/>
                    </a:ln>
                  </pic:spPr>
                </pic:pic>
              </a:graphicData>
            </a:graphic>
          </wp:inline>
        </w:drawing>
      </w:r>
    </w:p>
    <w:p w14:paraId="5CCEA47B" w14:textId="77777777" w:rsidR="00055C1C" w:rsidRDefault="00055C1C" w:rsidP="00055C1C">
      <w:pPr>
        <w:rPr>
          <w:i/>
          <w:sz w:val="28"/>
        </w:rPr>
      </w:pPr>
      <w:r>
        <w:rPr>
          <w:i/>
          <w:sz w:val="28"/>
        </w:rPr>
        <w:t>Пульт управления.</w:t>
      </w:r>
    </w:p>
    <w:p w14:paraId="7E88D819" w14:textId="77777777" w:rsidR="00055C1C" w:rsidRDefault="00055C1C" w:rsidP="00055C1C">
      <w:pPr>
        <w:rPr>
          <w:i/>
          <w:sz w:val="28"/>
        </w:rPr>
      </w:pPr>
    </w:p>
    <w:p w14:paraId="62D739FB" w14:textId="77777777" w:rsidR="00055C1C" w:rsidRDefault="00055C1C" w:rsidP="00055C1C">
      <w:pPr>
        <w:rPr>
          <w:b/>
          <w:sz w:val="28"/>
        </w:rPr>
      </w:pPr>
      <w:r w:rsidRPr="000A0EA6">
        <w:rPr>
          <w:b/>
          <w:sz w:val="28"/>
        </w:rPr>
        <w:t>Описание кнопок</w:t>
      </w:r>
    </w:p>
    <w:tbl>
      <w:tblPr>
        <w:tblStyle w:val="a3"/>
        <w:tblW w:w="0" w:type="auto"/>
        <w:tblLook w:val="04A0" w:firstRow="1" w:lastRow="0" w:firstColumn="1" w:lastColumn="0" w:noHBand="0" w:noVBand="1"/>
      </w:tblPr>
      <w:tblGrid>
        <w:gridCol w:w="3190"/>
        <w:gridCol w:w="3190"/>
        <w:gridCol w:w="3191"/>
      </w:tblGrid>
      <w:tr w:rsidR="00055C1C" w14:paraId="40D72987" w14:textId="77777777" w:rsidTr="00EA23CD">
        <w:tc>
          <w:tcPr>
            <w:tcW w:w="3190" w:type="dxa"/>
          </w:tcPr>
          <w:p w14:paraId="75D8389C" w14:textId="77777777" w:rsidR="00055C1C" w:rsidRDefault="00055C1C" w:rsidP="00EA23CD">
            <w:pPr>
              <w:rPr>
                <w:b/>
                <w:sz w:val="28"/>
              </w:rPr>
            </w:pPr>
            <w:r>
              <w:rPr>
                <w:noProof/>
                <w:lang w:eastAsia="ru-RU"/>
              </w:rPr>
              <w:drawing>
                <wp:inline distT="0" distB="0" distL="0" distR="0" wp14:anchorId="34D6CB82" wp14:editId="2F4A1890">
                  <wp:extent cx="533400" cy="411480"/>
                  <wp:effectExtent l="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411480"/>
                          </a:xfrm>
                          <a:prstGeom prst="rect">
                            <a:avLst/>
                          </a:prstGeom>
                          <a:noFill/>
                          <a:ln>
                            <a:noFill/>
                          </a:ln>
                        </pic:spPr>
                      </pic:pic>
                    </a:graphicData>
                  </a:graphic>
                </wp:inline>
              </w:drawing>
            </w:r>
          </w:p>
        </w:tc>
        <w:tc>
          <w:tcPr>
            <w:tcW w:w="3190" w:type="dxa"/>
          </w:tcPr>
          <w:p w14:paraId="03009E21" w14:textId="77777777" w:rsidR="00055C1C" w:rsidRDefault="00055C1C" w:rsidP="00EA23CD">
            <w:pPr>
              <w:rPr>
                <w:b/>
                <w:sz w:val="28"/>
              </w:rPr>
            </w:pPr>
            <w:r>
              <w:rPr>
                <w:rFonts w:ascii="Calibri" w:hAnsi="Calibri" w:cs="Calibri"/>
                <w:sz w:val="28"/>
                <w:szCs w:val="28"/>
              </w:rPr>
              <w:t>Кнопка открытия/закрытия меню параметров.</w:t>
            </w:r>
          </w:p>
        </w:tc>
        <w:tc>
          <w:tcPr>
            <w:tcW w:w="3191" w:type="dxa"/>
          </w:tcPr>
          <w:p w14:paraId="49BF095E" w14:textId="77777777" w:rsidR="00055C1C" w:rsidRDefault="00055C1C" w:rsidP="00EA23CD">
            <w:pPr>
              <w:rPr>
                <w:b/>
                <w:sz w:val="28"/>
              </w:rPr>
            </w:pPr>
            <w:r>
              <w:rPr>
                <w:rFonts w:ascii="Calibri" w:hAnsi="Calibri" w:cs="Calibri"/>
                <w:sz w:val="28"/>
                <w:szCs w:val="28"/>
              </w:rPr>
              <w:t>Нажмите эту кнопку для перехода в меню параметров. После настройки нужных параметров, нажмите эту кнопку для выхода и меню параметров.</w:t>
            </w:r>
          </w:p>
        </w:tc>
      </w:tr>
      <w:tr w:rsidR="00055C1C" w14:paraId="7ADBD30A" w14:textId="77777777" w:rsidTr="00EA23CD">
        <w:tc>
          <w:tcPr>
            <w:tcW w:w="3190" w:type="dxa"/>
          </w:tcPr>
          <w:p w14:paraId="1960EA60" w14:textId="77777777" w:rsidR="00055C1C" w:rsidRDefault="00055C1C" w:rsidP="00EA23CD">
            <w:pPr>
              <w:rPr>
                <w:b/>
                <w:sz w:val="28"/>
              </w:rPr>
            </w:pPr>
            <w:r>
              <w:rPr>
                <w:noProof/>
                <w:lang w:eastAsia="ru-RU"/>
              </w:rPr>
              <w:drawing>
                <wp:inline distT="0" distB="0" distL="0" distR="0" wp14:anchorId="489D1A16" wp14:editId="4DFEACA9">
                  <wp:extent cx="548640" cy="502920"/>
                  <wp:effectExtent l="0" t="0" r="0"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 cy="502920"/>
                          </a:xfrm>
                          <a:prstGeom prst="rect">
                            <a:avLst/>
                          </a:prstGeom>
                          <a:noFill/>
                          <a:ln>
                            <a:noFill/>
                          </a:ln>
                        </pic:spPr>
                      </pic:pic>
                    </a:graphicData>
                  </a:graphic>
                </wp:inline>
              </w:drawing>
            </w:r>
          </w:p>
        </w:tc>
        <w:tc>
          <w:tcPr>
            <w:tcW w:w="3190" w:type="dxa"/>
          </w:tcPr>
          <w:p w14:paraId="360C1F8B" w14:textId="77777777" w:rsidR="00055C1C" w:rsidRDefault="00055C1C" w:rsidP="00EA23CD">
            <w:pPr>
              <w:rPr>
                <w:b/>
                <w:sz w:val="28"/>
              </w:rPr>
            </w:pPr>
            <w:r>
              <w:rPr>
                <w:rFonts w:ascii="Calibri" w:hAnsi="Calibri" w:cs="Calibri"/>
                <w:sz w:val="28"/>
                <w:szCs w:val="28"/>
              </w:rPr>
              <w:t xml:space="preserve">Кнопка выбора настраиваемого параметра/ Сохранения значения параметра.  </w:t>
            </w:r>
          </w:p>
        </w:tc>
        <w:tc>
          <w:tcPr>
            <w:tcW w:w="3191" w:type="dxa"/>
          </w:tcPr>
          <w:p w14:paraId="0A22F9F5" w14:textId="77777777" w:rsidR="00055C1C" w:rsidRDefault="00055C1C" w:rsidP="00EA23CD">
            <w:pPr>
              <w:rPr>
                <w:b/>
                <w:sz w:val="28"/>
              </w:rPr>
            </w:pPr>
            <w:r>
              <w:rPr>
                <w:rFonts w:ascii="Calibri" w:hAnsi="Calibri" w:cs="Calibri"/>
                <w:sz w:val="28"/>
                <w:szCs w:val="28"/>
              </w:rPr>
              <w:t>Находясь в меню параметров, нажмите эту кнопку после выбора параметра, который хотите изменить. После выбора значения параметра, нажмите эту кнопку для сохранения значения параметра.</w:t>
            </w:r>
          </w:p>
        </w:tc>
      </w:tr>
      <w:tr w:rsidR="00055C1C" w14:paraId="4D5497DD" w14:textId="77777777" w:rsidTr="00EA23CD">
        <w:tc>
          <w:tcPr>
            <w:tcW w:w="3190" w:type="dxa"/>
          </w:tcPr>
          <w:p w14:paraId="5E3C18D2" w14:textId="77777777" w:rsidR="00055C1C" w:rsidRPr="00210E95" w:rsidRDefault="00055C1C" w:rsidP="00EA23CD">
            <w:pPr>
              <w:rPr>
                <w:b/>
                <w:sz w:val="96"/>
              </w:rPr>
            </w:pPr>
            <w:r>
              <w:rPr>
                <w:b/>
                <w:noProof/>
                <w:sz w:val="96"/>
                <w:lang w:eastAsia="ru-RU"/>
              </w:rPr>
              <w:t>+</w:t>
            </w:r>
          </w:p>
        </w:tc>
        <w:tc>
          <w:tcPr>
            <w:tcW w:w="3190" w:type="dxa"/>
          </w:tcPr>
          <w:p w14:paraId="42912999" w14:textId="77777777" w:rsidR="00055C1C" w:rsidRPr="00350432" w:rsidRDefault="00055C1C" w:rsidP="00EA23CD">
            <w:pPr>
              <w:widowControl w:val="0"/>
              <w:autoSpaceDE w:val="0"/>
              <w:autoSpaceDN w:val="0"/>
              <w:adjustRightInd w:val="0"/>
              <w:rPr>
                <w:rFonts w:ascii="Calibri" w:hAnsi="Calibri" w:cs="Calibri"/>
                <w:sz w:val="28"/>
                <w:szCs w:val="28"/>
              </w:rPr>
            </w:pPr>
            <w:r>
              <w:rPr>
                <w:rFonts w:ascii="Calibri" w:hAnsi="Calibri" w:cs="Calibri"/>
                <w:sz w:val="28"/>
                <w:szCs w:val="28"/>
              </w:rPr>
              <w:t>Кнопка</w:t>
            </w:r>
            <w:r w:rsidRPr="00350432">
              <w:rPr>
                <w:rFonts w:ascii="Calibri" w:hAnsi="Calibri" w:cs="Calibri"/>
                <w:sz w:val="28"/>
                <w:szCs w:val="28"/>
              </w:rPr>
              <w:t xml:space="preserve"> увеличения значения</w:t>
            </w:r>
            <w:r>
              <w:rPr>
                <w:rFonts w:ascii="Calibri" w:hAnsi="Calibri" w:cs="Calibri"/>
                <w:sz w:val="28"/>
                <w:szCs w:val="28"/>
              </w:rPr>
              <w:t xml:space="preserve"> параметра.</w:t>
            </w:r>
          </w:p>
        </w:tc>
        <w:tc>
          <w:tcPr>
            <w:tcW w:w="3191" w:type="dxa"/>
          </w:tcPr>
          <w:p w14:paraId="55F5AF58" w14:textId="77777777" w:rsidR="00055C1C" w:rsidRPr="00350432" w:rsidRDefault="00055C1C" w:rsidP="00EA23CD">
            <w:pPr>
              <w:widowControl w:val="0"/>
              <w:autoSpaceDE w:val="0"/>
              <w:autoSpaceDN w:val="0"/>
              <w:adjustRightInd w:val="0"/>
              <w:rPr>
                <w:rFonts w:ascii="Calibri" w:hAnsi="Calibri" w:cs="Calibri"/>
                <w:sz w:val="28"/>
                <w:szCs w:val="28"/>
              </w:rPr>
            </w:pPr>
            <w:r>
              <w:rPr>
                <w:rFonts w:ascii="Calibri" w:hAnsi="Calibri" w:cs="Calibri"/>
                <w:sz w:val="28"/>
                <w:szCs w:val="28"/>
              </w:rPr>
              <w:t>Нажмите, чтобы увеличить значение параметра.</w:t>
            </w:r>
          </w:p>
        </w:tc>
      </w:tr>
      <w:tr w:rsidR="00055C1C" w14:paraId="01681658" w14:textId="77777777" w:rsidTr="00EA23CD">
        <w:tc>
          <w:tcPr>
            <w:tcW w:w="3190" w:type="dxa"/>
          </w:tcPr>
          <w:p w14:paraId="4152CB68" w14:textId="77777777" w:rsidR="00055C1C" w:rsidRPr="00210E95" w:rsidRDefault="00055C1C" w:rsidP="00EA23CD">
            <w:pPr>
              <w:rPr>
                <w:b/>
                <w:sz w:val="96"/>
              </w:rPr>
            </w:pPr>
            <w:r>
              <w:rPr>
                <w:b/>
                <w:noProof/>
                <w:sz w:val="96"/>
                <w:lang w:eastAsia="ru-RU"/>
              </w:rPr>
              <w:t>-</w:t>
            </w:r>
          </w:p>
        </w:tc>
        <w:tc>
          <w:tcPr>
            <w:tcW w:w="3190" w:type="dxa"/>
          </w:tcPr>
          <w:p w14:paraId="2052319F" w14:textId="77777777" w:rsidR="00055C1C" w:rsidRPr="00350432" w:rsidRDefault="00055C1C" w:rsidP="00EA23CD">
            <w:pPr>
              <w:widowControl w:val="0"/>
              <w:autoSpaceDE w:val="0"/>
              <w:autoSpaceDN w:val="0"/>
              <w:adjustRightInd w:val="0"/>
              <w:rPr>
                <w:rFonts w:ascii="Calibri" w:hAnsi="Calibri" w:cs="Calibri"/>
                <w:sz w:val="28"/>
                <w:szCs w:val="28"/>
              </w:rPr>
            </w:pPr>
            <w:r w:rsidRPr="00350432">
              <w:rPr>
                <w:rFonts w:ascii="Calibri" w:hAnsi="Calibri" w:cs="Calibri"/>
                <w:sz w:val="28"/>
                <w:szCs w:val="28"/>
              </w:rPr>
              <w:t>Кнопка уменьшения значения</w:t>
            </w:r>
            <w:r>
              <w:rPr>
                <w:rFonts w:ascii="Calibri" w:hAnsi="Calibri" w:cs="Calibri"/>
                <w:sz w:val="28"/>
                <w:szCs w:val="28"/>
              </w:rPr>
              <w:t xml:space="preserve"> параметра.</w:t>
            </w:r>
          </w:p>
        </w:tc>
        <w:tc>
          <w:tcPr>
            <w:tcW w:w="3191" w:type="dxa"/>
          </w:tcPr>
          <w:p w14:paraId="0C465644" w14:textId="77777777" w:rsidR="00055C1C" w:rsidRPr="00350432" w:rsidRDefault="00055C1C" w:rsidP="00EA23CD">
            <w:pPr>
              <w:widowControl w:val="0"/>
              <w:autoSpaceDE w:val="0"/>
              <w:autoSpaceDN w:val="0"/>
              <w:adjustRightInd w:val="0"/>
              <w:rPr>
                <w:rFonts w:ascii="Calibri" w:hAnsi="Calibri" w:cs="Calibri"/>
                <w:sz w:val="28"/>
                <w:szCs w:val="28"/>
              </w:rPr>
            </w:pPr>
            <w:r>
              <w:rPr>
                <w:rFonts w:ascii="Calibri" w:hAnsi="Calibri" w:cs="Calibri"/>
                <w:sz w:val="28"/>
                <w:szCs w:val="28"/>
              </w:rPr>
              <w:t>Нажмите, чтобы уменьшить значение параметра.</w:t>
            </w:r>
          </w:p>
        </w:tc>
      </w:tr>
      <w:tr w:rsidR="00055C1C" w14:paraId="434D081A" w14:textId="77777777" w:rsidTr="00EA23CD">
        <w:tc>
          <w:tcPr>
            <w:tcW w:w="3190" w:type="dxa"/>
          </w:tcPr>
          <w:p w14:paraId="112DE4D2" w14:textId="77777777" w:rsidR="00055C1C" w:rsidRPr="006B0E65" w:rsidRDefault="006B0E65" w:rsidP="00EA23CD">
            <w:pPr>
              <w:rPr>
                <w:b/>
                <w:sz w:val="28"/>
                <w:lang w:val="en-AU"/>
              </w:rPr>
            </w:pPr>
            <w:r>
              <w:rPr>
                <w:noProof/>
                <w:lang w:eastAsia="ru-RU"/>
              </w:rPr>
              <w:drawing>
                <wp:inline distT="0" distB="0" distL="0" distR="0" wp14:anchorId="3E32B419" wp14:editId="3A3401B8">
                  <wp:extent cx="701626" cy="685800"/>
                  <wp:effectExtent l="0" t="0" r="381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701626" cy="685800"/>
                          </a:xfrm>
                          <a:prstGeom prst="rect">
                            <a:avLst/>
                          </a:prstGeom>
                        </pic:spPr>
                      </pic:pic>
                    </a:graphicData>
                  </a:graphic>
                </wp:inline>
              </w:drawing>
            </w:r>
          </w:p>
        </w:tc>
        <w:tc>
          <w:tcPr>
            <w:tcW w:w="3190" w:type="dxa"/>
          </w:tcPr>
          <w:p w14:paraId="28AFFE45" w14:textId="77777777" w:rsidR="00055C1C" w:rsidRPr="00210E95" w:rsidRDefault="00055C1C" w:rsidP="00EA23CD">
            <w:pPr>
              <w:widowControl w:val="0"/>
              <w:autoSpaceDE w:val="0"/>
              <w:autoSpaceDN w:val="0"/>
              <w:adjustRightInd w:val="0"/>
              <w:rPr>
                <w:rFonts w:ascii="Calibri" w:hAnsi="Calibri" w:cs="Calibri"/>
                <w:sz w:val="28"/>
                <w:szCs w:val="28"/>
              </w:rPr>
            </w:pPr>
            <w:r>
              <w:rPr>
                <w:rFonts w:ascii="Calibri" w:hAnsi="Calibri" w:cs="Calibri"/>
                <w:sz w:val="28"/>
                <w:szCs w:val="28"/>
              </w:rPr>
              <w:t>Настройка закрепки в начале шитья.</w:t>
            </w:r>
          </w:p>
        </w:tc>
        <w:tc>
          <w:tcPr>
            <w:tcW w:w="3191" w:type="dxa"/>
          </w:tcPr>
          <w:p w14:paraId="02BA61F8" w14:textId="77777777" w:rsidR="00055C1C" w:rsidRPr="008465F5" w:rsidRDefault="00055C1C" w:rsidP="00EA23CD">
            <w:pPr>
              <w:rPr>
                <w:sz w:val="28"/>
              </w:rPr>
            </w:pPr>
            <w:r>
              <w:rPr>
                <w:sz w:val="28"/>
              </w:rPr>
              <w:t xml:space="preserve">1 нажатие- одинарная закрепка, 2 нажатие – двойная закрепка, 3 нажатие – 2 двойные </w:t>
            </w:r>
            <w:r>
              <w:rPr>
                <w:sz w:val="28"/>
              </w:rPr>
              <w:lastRenderedPageBreak/>
              <w:t>закрепки, 4  нажатие – закрепка выключена.</w:t>
            </w:r>
          </w:p>
        </w:tc>
      </w:tr>
      <w:tr w:rsidR="00055C1C" w14:paraId="08A904CC" w14:textId="77777777" w:rsidTr="00EA23CD">
        <w:tc>
          <w:tcPr>
            <w:tcW w:w="3190" w:type="dxa"/>
          </w:tcPr>
          <w:p w14:paraId="7D3C9497" w14:textId="77777777" w:rsidR="00055C1C" w:rsidRPr="00D24C0F" w:rsidRDefault="006B0E65" w:rsidP="00EA23CD">
            <w:pPr>
              <w:rPr>
                <w:b/>
                <w:sz w:val="28"/>
                <w:lang w:val="en-AU"/>
              </w:rPr>
            </w:pPr>
            <w:r>
              <w:rPr>
                <w:noProof/>
                <w:lang w:eastAsia="ru-RU"/>
              </w:rPr>
              <w:lastRenderedPageBreak/>
              <w:drawing>
                <wp:inline distT="0" distB="0" distL="0" distR="0" wp14:anchorId="7832B320" wp14:editId="4C0ED72C">
                  <wp:extent cx="1021080" cy="998220"/>
                  <wp:effectExtent l="0" t="0" r="762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021080" cy="998220"/>
                          </a:xfrm>
                          <a:prstGeom prst="rect">
                            <a:avLst/>
                          </a:prstGeom>
                        </pic:spPr>
                      </pic:pic>
                    </a:graphicData>
                  </a:graphic>
                </wp:inline>
              </w:drawing>
            </w:r>
          </w:p>
        </w:tc>
        <w:tc>
          <w:tcPr>
            <w:tcW w:w="3190" w:type="dxa"/>
          </w:tcPr>
          <w:p w14:paraId="181D546D" w14:textId="77777777" w:rsidR="00055C1C" w:rsidRPr="004D3A4D" w:rsidRDefault="00055C1C" w:rsidP="00EA23CD">
            <w:pPr>
              <w:rPr>
                <w:sz w:val="28"/>
              </w:rPr>
            </w:pPr>
            <w:r>
              <w:rPr>
                <w:sz w:val="28"/>
              </w:rPr>
              <w:t>Настройка закрепки в конце шитья.</w:t>
            </w:r>
          </w:p>
        </w:tc>
        <w:tc>
          <w:tcPr>
            <w:tcW w:w="3191" w:type="dxa"/>
          </w:tcPr>
          <w:p w14:paraId="383C9EE8" w14:textId="77777777" w:rsidR="00055C1C" w:rsidRPr="004D3A4D" w:rsidRDefault="00055C1C" w:rsidP="00EA23CD">
            <w:pPr>
              <w:rPr>
                <w:sz w:val="28"/>
              </w:rPr>
            </w:pPr>
            <w:r w:rsidRPr="00F422E0">
              <w:rPr>
                <w:sz w:val="28"/>
              </w:rPr>
              <w:t>1 нажатие- одинарная закрепка, 2 нажатие – двойная закрепка, 3 нажатие – 2 двойные закрепки, 4  нажатие – закрепка выключена.</w:t>
            </w:r>
          </w:p>
        </w:tc>
      </w:tr>
      <w:tr w:rsidR="00D05528" w14:paraId="6A00B766" w14:textId="77777777" w:rsidTr="00EA23CD">
        <w:tc>
          <w:tcPr>
            <w:tcW w:w="3190" w:type="dxa"/>
          </w:tcPr>
          <w:p w14:paraId="5729C9C5" w14:textId="77777777" w:rsidR="00D05528" w:rsidRPr="006B0E65" w:rsidRDefault="006B0E65" w:rsidP="00EA23CD">
            <w:pPr>
              <w:rPr>
                <w:noProof/>
                <w:lang w:val="en-AU" w:eastAsia="ru-RU"/>
              </w:rPr>
            </w:pPr>
            <w:r>
              <w:rPr>
                <w:noProof/>
                <w:lang w:eastAsia="ru-RU"/>
              </w:rPr>
              <w:drawing>
                <wp:inline distT="0" distB="0" distL="0" distR="0" wp14:anchorId="70619942" wp14:editId="6B4176DB">
                  <wp:extent cx="990600" cy="982980"/>
                  <wp:effectExtent l="0" t="0" r="0" b="762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990600" cy="982980"/>
                          </a:xfrm>
                          <a:prstGeom prst="rect">
                            <a:avLst/>
                          </a:prstGeom>
                        </pic:spPr>
                      </pic:pic>
                    </a:graphicData>
                  </a:graphic>
                </wp:inline>
              </w:drawing>
            </w:r>
          </w:p>
        </w:tc>
        <w:tc>
          <w:tcPr>
            <w:tcW w:w="3190" w:type="dxa"/>
          </w:tcPr>
          <w:p w14:paraId="792E653A" w14:textId="77777777" w:rsidR="00D05528" w:rsidRPr="006B0E65" w:rsidRDefault="002072FB" w:rsidP="00EA23CD">
            <w:pPr>
              <w:rPr>
                <w:sz w:val="28"/>
              </w:rPr>
            </w:pPr>
            <w:r>
              <w:rPr>
                <w:sz w:val="28"/>
              </w:rPr>
              <w:t>Режим</w:t>
            </w:r>
            <w:r w:rsidR="006B0E65">
              <w:rPr>
                <w:sz w:val="28"/>
              </w:rPr>
              <w:t xml:space="preserve"> шитья закрепки</w:t>
            </w:r>
          </w:p>
        </w:tc>
        <w:tc>
          <w:tcPr>
            <w:tcW w:w="3191" w:type="dxa"/>
          </w:tcPr>
          <w:p w14:paraId="03EE5A09" w14:textId="77777777" w:rsidR="00D05528" w:rsidRPr="00F422E0" w:rsidRDefault="002072FB" w:rsidP="00EA23CD">
            <w:pPr>
              <w:rPr>
                <w:sz w:val="28"/>
              </w:rPr>
            </w:pPr>
            <w:r>
              <w:rPr>
                <w:sz w:val="28"/>
              </w:rPr>
              <w:t>Нажмите эту кнопку для перехода в режим шитья закрепки.</w:t>
            </w:r>
          </w:p>
        </w:tc>
      </w:tr>
      <w:tr w:rsidR="002072FB" w14:paraId="07F53218" w14:textId="77777777" w:rsidTr="00EA23CD">
        <w:tc>
          <w:tcPr>
            <w:tcW w:w="3190" w:type="dxa"/>
          </w:tcPr>
          <w:p w14:paraId="3888C3BC" w14:textId="77777777" w:rsidR="002072FB" w:rsidRDefault="002072FB" w:rsidP="00EA23CD">
            <w:pPr>
              <w:rPr>
                <w:noProof/>
                <w:lang w:eastAsia="ru-RU"/>
              </w:rPr>
            </w:pPr>
            <w:r>
              <w:rPr>
                <w:noProof/>
                <w:lang w:eastAsia="ru-RU"/>
              </w:rPr>
              <w:drawing>
                <wp:inline distT="0" distB="0" distL="0" distR="0" wp14:anchorId="49798F64" wp14:editId="577ED574">
                  <wp:extent cx="998220" cy="96012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998220" cy="960120"/>
                          </a:xfrm>
                          <a:prstGeom prst="rect">
                            <a:avLst/>
                          </a:prstGeom>
                        </pic:spPr>
                      </pic:pic>
                    </a:graphicData>
                  </a:graphic>
                </wp:inline>
              </w:drawing>
            </w:r>
          </w:p>
        </w:tc>
        <w:tc>
          <w:tcPr>
            <w:tcW w:w="3190" w:type="dxa"/>
          </w:tcPr>
          <w:p w14:paraId="71C9CA8D" w14:textId="77777777" w:rsidR="002072FB" w:rsidRDefault="002072FB" w:rsidP="00EA23CD">
            <w:pPr>
              <w:rPr>
                <w:sz w:val="28"/>
              </w:rPr>
            </w:pPr>
            <w:r>
              <w:rPr>
                <w:sz w:val="28"/>
              </w:rPr>
              <w:t>Автоматический подъем лапки</w:t>
            </w:r>
          </w:p>
        </w:tc>
        <w:tc>
          <w:tcPr>
            <w:tcW w:w="3191" w:type="dxa"/>
          </w:tcPr>
          <w:p w14:paraId="656C7975" w14:textId="77777777" w:rsidR="00B0745D" w:rsidRPr="00B0745D" w:rsidRDefault="00B0745D" w:rsidP="00B0745D">
            <w:pPr>
              <w:numPr>
                <w:ilvl w:val="0"/>
                <w:numId w:val="2"/>
              </w:numPr>
              <w:rPr>
                <w:sz w:val="28"/>
              </w:rPr>
            </w:pPr>
            <w:r w:rsidRPr="00B0745D">
              <w:rPr>
                <w:sz w:val="28"/>
              </w:rPr>
              <w:t>Автоматический подъем лапки после функции обрезки</w:t>
            </w:r>
          </w:p>
          <w:p w14:paraId="0D7C6FA0" w14:textId="77777777" w:rsidR="00B0745D" w:rsidRPr="00B0745D" w:rsidRDefault="00B0745D" w:rsidP="00B0745D">
            <w:pPr>
              <w:numPr>
                <w:ilvl w:val="0"/>
                <w:numId w:val="2"/>
              </w:numPr>
              <w:rPr>
                <w:sz w:val="28"/>
              </w:rPr>
            </w:pPr>
            <w:r w:rsidRPr="00B0745D">
              <w:rPr>
                <w:sz w:val="28"/>
              </w:rPr>
              <w:t>Автоматический подъем прижимной лапки во время паузы шитья</w:t>
            </w:r>
          </w:p>
          <w:p w14:paraId="79D2F2BC" w14:textId="77777777" w:rsidR="00B0745D" w:rsidRPr="00B0745D" w:rsidRDefault="00B0745D" w:rsidP="00B0745D">
            <w:pPr>
              <w:numPr>
                <w:ilvl w:val="0"/>
                <w:numId w:val="2"/>
              </w:numPr>
              <w:rPr>
                <w:sz w:val="28"/>
              </w:rPr>
            </w:pPr>
            <w:r w:rsidRPr="00B0745D">
              <w:rPr>
                <w:sz w:val="28"/>
              </w:rPr>
              <w:t>Автоматический подъем прижимной лапки во время паузы шитья и после функции обрезки</w:t>
            </w:r>
          </w:p>
          <w:p w14:paraId="2CB71D8B" w14:textId="77777777" w:rsidR="002072FB" w:rsidRDefault="00B0745D" w:rsidP="00B0745D">
            <w:pPr>
              <w:rPr>
                <w:sz w:val="28"/>
              </w:rPr>
            </w:pPr>
            <w:r>
              <w:rPr>
                <w:sz w:val="28"/>
              </w:rPr>
              <w:t xml:space="preserve">4 - </w:t>
            </w:r>
            <w:r w:rsidRPr="00B0745D">
              <w:rPr>
                <w:sz w:val="28"/>
              </w:rPr>
              <w:t>Прижимная лапка не активна</w:t>
            </w:r>
            <w:r>
              <w:rPr>
                <w:sz w:val="28"/>
              </w:rPr>
              <w:t>.</w:t>
            </w:r>
          </w:p>
        </w:tc>
      </w:tr>
      <w:tr w:rsidR="002072FB" w14:paraId="1E8F323B" w14:textId="77777777" w:rsidTr="00EA23CD">
        <w:tc>
          <w:tcPr>
            <w:tcW w:w="3190" w:type="dxa"/>
          </w:tcPr>
          <w:p w14:paraId="648F78F7" w14:textId="77777777" w:rsidR="002072FB" w:rsidRDefault="002072FB" w:rsidP="00EA23CD">
            <w:pPr>
              <w:rPr>
                <w:noProof/>
                <w:lang w:eastAsia="ru-RU"/>
              </w:rPr>
            </w:pPr>
            <w:r>
              <w:rPr>
                <w:noProof/>
                <w:lang w:eastAsia="ru-RU"/>
              </w:rPr>
              <w:drawing>
                <wp:inline distT="0" distB="0" distL="0" distR="0" wp14:anchorId="37CFB316" wp14:editId="361614B5">
                  <wp:extent cx="1005840" cy="952500"/>
                  <wp:effectExtent l="0" t="0" r="381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005840" cy="952500"/>
                          </a:xfrm>
                          <a:prstGeom prst="rect">
                            <a:avLst/>
                          </a:prstGeom>
                        </pic:spPr>
                      </pic:pic>
                    </a:graphicData>
                  </a:graphic>
                </wp:inline>
              </w:drawing>
            </w:r>
          </w:p>
        </w:tc>
        <w:tc>
          <w:tcPr>
            <w:tcW w:w="3190" w:type="dxa"/>
          </w:tcPr>
          <w:p w14:paraId="6F20890C" w14:textId="77777777" w:rsidR="002072FB" w:rsidRPr="002072FB" w:rsidRDefault="002072FB" w:rsidP="00EA23CD">
            <w:pPr>
              <w:rPr>
                <w:sz w:val="28"/>
              </w:rPr>
            </w:pPr>
            <w:r>
              <w:rPr>
                <w:sz w:val="28"/>
                <w:lang w:val="en-AU"/>
              </w:rPr>
              <w:t xml:space="preserve">Клавиша </w:t>
            </w:r>
            <w:r>
              <w:rPr>
                <w:sz w:val="28"/>
              </w:rPr>
              <w:t>зажима нити</w:t>
            </w:r>
          </w:p>
        </w:tc>
        <w:tc>
          <w:tcPr>
            <w:tcW w:w="3191" w:type="dxa"/>
          </w:tcPr>
          <w:p w14:paraId="4E369216" w14:textId="77777777" w:rsidR="002072FB" w:rsidRDefault="00B0745D" w:rsidP="00EA23CD">
            <w:pPr>
              <w:rPr>
                <w:sz w:val="28"/>
              </w:rPr>
            </w:pPr>
            <w:r w:rsidRPr="00B0745D">
              <w:rPr>
                <w:sz w:val="28"/>
              </w:rPr>
              <w:t>Установите или отмените функцию зажима нити</w:t>
            </w:r>
            <w:r>
              <w:rPr>
                <w:sz w:val="28"/>
              </w:rPr>
              <w:t>.</w:t>
            </w:r>
          </w:p>
        </w:tc>
      </w:tr>
      <w:tr w:rsidR="002072FB" w14:paraId="60B6DA45" w14:textId="77777777" w:rsidTr="00EA23CD">
        <w:tc>
          <w:tcPr>
            <w:tcW w:w="3190" w:type="dxa"/>
          </w:tcPr>
          <w:p w14:paraId="7686CBE9" w14:textId="77777777" w:rsidR="002072FB" w:rsidRDefault="002072FB" w:rsidP="00EA23CD">
            <w:pPr>
              <w:rPr>
                <w:noProof/>
                <w:lang w:eastAsia="ru-RU"/>
              </w:rPr>
            </w:pPr>
            <w:r>
              <w:rPr>
                <w:noProof/>
                <w:lang w:eastAsia="ru-RU"/>
              </w:rPr>
              <w:drawing>
                <wp:inline distT="0" distB="0" distL="0" distR="0" wp14:anchorId="082522B3" wp14:editId="13B0D052">
                  <wp:extent cx="990600" cy="97536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990600" cy="975360"/>
                          </a:xfrm>
                          <a:prstGeom prst="rect">
                            <a:avLst/>
                          </a:prstGeom>
                        </pic:spPr>
                      </pic:pic>
                    </a:graphicData>
                  </a:graphic>
                </wp:inline>
              </w:drawing>
            </w:r>
          </w:p>
        </w:tc>
        <w:tc>
          <w:tcPr>
            <w:tcW w:w="3190" w:type="dxa"/>
          </w:tcPr>
          <w:p w14:paraId="2C49989D" w14:textId="77777777" w:rsidR="002072FB" w:rsidRDefault="005C0505" w:rsidP="00EA23CD">
            <w:pPr>
              <w:rPr>
                <w:sz w:val="28"/>
              </w:rPr>
            </w:pPr>
            <w:r>
              <w:rPr>
                <w:sz w:val="28"/>
              </w:rPr>
              <w:t>Позиционирование иглы после остановки шитья</w:t>
            </w:r>
          </w:p>
        </w:tc>
        <w:tc>
          <w:tcPr>
            <w:tcW w:w="3191" w:type="dxa"/>
          </w:tcPr>
          <w:p w14:paraId="1E709953" w14:textId="77777777" w:rsidR="002072FB" w:rsidRDefault="00B0745D" w:rsidP="00EA23CD">
            <w:pPr>
              <w:rPr>
                <w:sz w:val="28"/>
              </w:rPr>
            </w:pPr>
            <w:r>
              <w:rPr>
                <w:sz w:val="28"/>
              </w:rPr>
              <w:t>Игла остается внизу или вверху после остановки шитья.</w:t>
            </w:r>
          </w:p>
        </w:tc>
      </w:tr>
      <w:tr w:rsidR="002072FB" w14:paraId="36838DE5" w14:textId="77777777" w:rsidTr="00EA23CD">
        <w:tc>
          <w:tcPr>
            <w:tcW w:w="3190" w:type="dxa"/>
          </w:tcPr>
          <w:p w14:paraId="61E07017" w14:textId="77777777" w:rsidR="002072FB" w:rsidRDefault="002072FB" w:rsidP="00EA23CD">
            <w:pPr>
              <w:rPr>
                <w:noProof/>
                <w:lang w:eastAsia="ru-RU"/>
              </w:rPr>
            </w:pPr>
            <w:r>
              <w:rPr>
                <w:noProof/>
                <w:lang w:eastAsia="ru-RU"/>
              </w:rPr>
              <w:drawing>
                <wp:inline distT="0" distB="0" distL="0" distR="0" wp14:anchorId="0134A279" wp14:editId="5B49B6C6">
                  <wp:extent cx="990600" cy="96012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990600" cy="960120"/>
                          </a:xfrm>
                          <a:prstGeom prst="rect">
                            <a:avLst/>
                          </a:prstGeom>
                        </pic:spPr>
                      </pic:pic>
                    </a:graphicData>
                  </a:graphic>
                </wp:inline>
              </w:drawing>
            </w:r>
          </w:p>
        </w:tc>
        <w:tc>
          <w:tcPr>
            <w:tcW w:w="3190" w:type="dxa"/>
          </w:tcPr>
          <w:p w14:paraId="7A391930" w14:textId="77777777" w:rsidR="002072FB" w:rsidRDefault="005C0505" w:rsidP="00EA23CD">
            <w:pPr>
              <w:rPr>
                <w:sz w:val="28"/>
              </w:rPr>
            </w:pPr>
            <w:r>
              <w:rPr>
                <w:sz w:val="28"/>
              </w:rPr>
              <w:t>Функция обрезки нити</w:t>
            </w:r>
          </w:p>
        </w:tc>
        <w:tc>
          <w:tcPr>
            <w:tcW w:w="3191" w:type="dxa"/>
          </w:tcPr>
          <w:p w14:paraId="7B8849C9" w14:textId="77777777" w:rsidR="002072FB" w:rsidRDefault="00B0745D" w:rsidP="00EA23CD">
            <w:pPr>
              <w:rPr>
                <w:sz w:val="28"/>
              </w:rPr>
            </w:pPr>
            <w:r>
              <w:rPr>
                <w:sz w:val="28"/>
              </w:rPr>
              <w:t>Обрезка нити.</w:t>
            </w:r>
          </w:p>
        </w:tc>
      </w:tr>
      <w:tr w:rsidR="00B0745D" w14:paraId="6091EC79" w14:textId="77777777" w:rsidTr="00EA23CD">
        <w:tc>
          <w:tcPr>
            <w:tcW w:w="3190" w:type="dxa"/>
          </w:tcPr>
          <w:p w14:paraId="6FE756FE" w14:textId="77777777" w:rsidR="00B0745D" w:rsidRDefault="00B0745D" w:rsidP="00EA23CD">
            <w:pPr>
              <w:rPr>
                <w:noProof/>
                <w:lang w:eastAsia="ru-RU"/>
              </w:rPr>
            </w:pPr>
            <w:r>
              <w:rPr>
                <w:noProof/>
                <w:lang w:eastAsia="ru-RU"/>
              </w:rPr>
              <w:lastRenderedPageBreak/>
              <w:drawing>
                <wp:inline distT="0" distB="0" distL="0" distR="0" wp14:anchorId="35F5BA53" wp14:editId="2EF9D2C7">
                  <wp:extent cx="982980" cy="975360"/>
                  <wp:effectExtent l="0" t="0" r="762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982980" cy="975360"/>
                          </a:xfrm>
                          <a:prstGeom prst="rect">
                            <a:avLst/>
                          </a:prstGeom>
                        </pic:spPr>
                      </pic:pic>
                    </a:graphicData>
                  </a:graphic>
                </wp:inline>
              </w:drawing>
            </w:r>
          </w:p>
        </w:tc>
        <w:tc>
          <w:tcPr>
            <w:tcW w:w="3190" w:type="dxa"/>
          </w:tcPr>
          <w:p w14:paraId="19012F15" w14:textId="77777777" w:rsidR="00B0745D" w:rsidRPr="00CA3FE7" w:rsidRDefault="00CA3FE7" w:rsidP="00EA23CD">
            <w:pPr>
              <w:rPr>
                <w:sz w:val="28"/>
                <w:lang w:val="en-AU"/>
              </w:rPr>
            </w:pPr>
            <w:r>
              <w:rPr>
                <w:sz w:val="28"/>
              </w:rPr>
              <w:t>М</w:t>
            </w:r>
            <w:r w:rsidRPr="00CA3FE7">
              <w:rPr>
                <w:sz w:val="28"/>
                <w:lang w:val="en-AU"/>
              </w:rPr>
              <w:t>ногосекционное шитье</w:t>
            </w:r>
          </w:p>
        </w:tc>
        <w:tc>
          <w:tcPr>
            <w:tcW w:w="3191" w:type="dxa"/>
          </w:tcPr>
          <w:p w14:paraId="5D78062E" w14:textId="77777777" w:rsidR="00B0745D" w:rsidRDefault="00CA3FE7" w:rsidP="00EA23CD">
            <w:pPr>
              <w:rPr>
                <w:sz w:val="28"/>
              </w:rPr>
            </w:pPr>
            <w:r>
              <w:rPr>
                <w:sz w:val="28"/>
              </w:rPr>
              <w:t>П</w:t>
            </w:r>
            <w:r w:rsidRPr="00CA3FE7">
              <w:rPr>
                <w:sz w:val="28"/>
              </w:rPr>
              <w:t>родолжительное нажатие на кнопку, функция будет в четырех секциях, семи секциях, восьми секциях шитья и определяемом пользователем многосекционном шитье между переключателем.</w:t>
            </w:r>
          </w:p>
        </w:tc>
      </w:tr>
      <w:tr w:rsidR="00CA3FE7" w14:paraId="37225171" w14:textId="77777777" w:rsidTr="00EA23CD">
        <w:tc>
          <w:tcPr>
            <w:tcW w:w="3190" w:type="dxa"/>
          </w:tcPr>
          <w:p w14:paraId="5929CF06" w14:textId="77777777" w:rsidR="00CA3FE7" w:rsidRDefault="00CA3FE7" w:rsidP="00EA23CD">
            <w:pPr>
              <w:rPr>
                <w:noProof/>
                <w:lang w:eastAsia="ru-RU"/>
              </w:rPr>
            </w:pPr>
            <w:r>
              <w:rPr>
                <w:noProof/>
                <w:lang w:eastAsia="ru-RU"/>
              </w:rPr>
              <w:drawing>
                <wp:inline distT="0" distB="0" distL="0" distR="0" wp14:anchorId="4117E0DA" wp14:editId="4C19ECC0">
                  <wp:extent cx="845820" cy="815340"/>
                  <wp:effectExtent l="0" t="0" r="0" b="381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845820" cy="815340"/>
                          </a:xfrm>
                          <a:prstGeom prst="rect">
                            <a:avLst/>
                          </a:prstGeom>
                        </pic:spPr>
                      </pic:pic>
                    </a:graphicData>
                  </a:graphic>
                </wp:inline>
              </w:drawing>
            </w:r>
          </w:p>
        </w:tc>
        <w:tc>
          <w:tcPr>
            <w:tcW w:w="3190" w:type="dxa"/>
          </w:tcPr>
          <w:p w14:paraId="33F7F6B1" w14:textId="77777777" w:rsidR="00CA3FE7" w:rsidRDefault="00CA3FE7" w:rsidP="00EA23CD">
            <w:pPr>
              <w:rPr>
                <w:sz w:val="28"/>
              </w:rPr>
            </w:pPr>
            <w:r>
              <w:rPr>
                <w:sz w:val="28"/>
              </w:rPr>
              <w:t>Функция плавного запуска</w:t>
            </w:r>
          </w:p>
        </w:tc>
        <w:tc>
          <w:tcPr>
            <w:tcW w:w="3191" w:type="dxa"/>
          </w:tcPr>
          <w:p w14:paraId="4ABFB227" w14:textId="77777777" w:rsidR="00CA3FE7" w:rsidRDefault="00CA3FE7" w:rsidP="00EA23CD">
            <w:pPr>
              <w:rPr>
                <w:sz w:val="28"/>
              </w:rPr>
            </w:pPr>
            <w:r>
              <w:rPr>
                <w:sz w:val="28"/>
              </w:rPr>
              <w:t>Включение функции плавного запуска</w:t>
            </w:r>
          </w:p>
        </w:tc>
      </w:tr>
      <w:tr w:rsidR="00CA3FE7" w14:paraId="010F9B62" w14:textId="77777777" w:rsidTr="00EA23CD">
        <w:tc>
          <w:tcPr>
            <w:tcW w:w="3190" w:type="dxa"/>
          </w:tcPr>
          <w:p w14:paraId="3A9B3CA2" w14:textId="77777777" w:rsidR="00CA3FE7" w:rsidRDefault="00CA3FE7" w:rsidP="00EA23CD">
            <w:pPr>
              <w:rPr>
                <w:noProof/>
                <w:lang w:eastAsia="ru-RU"/>
              </w:rPr>
            </w:pPr>
            <w:r>
              <w:rPr>
                <w:noProof/>
                <w:lang w:eastAsia="ru-RU"/>
              </w:rPr>
              <w:drawing>
                <wp:inline distT="0" distB="0" distL="0" distR="0" wp14:anchorId="199C6EA0" wp14:editId="214CA0AE">
                  <wp:extent cx="822960" cy="78486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822960" cy="784860"/>
                          </a:xfrm>
                          <a:prstGeom prst="rect">
                            <a:avLst/>
                          </a:prstGeom>
                        </pic:spPr>
                      </pic:pic>
                    </a:graphicData>
                  </a:graphic>
                </wp:inline>
              </w:drawing>
            </w:r>
          </w:p>
        </w:tc>
        <w:tc>
          <w:tcPr>
            <w:tcW w:w="3190" w:type="dxa"/>
          </w:tcPr>
          <w:p w14:paraId="7071F1DC" w14:textId="77777777" w:rsidR="00CA3FE7" w:rsidRDefault="00082205" w:rsidP="00EA23CD">
            <w:pPr>
              <w:rPr>
                <w:sz w:val="28"/>
              </w:rPr>
            </w:pPr>
            <w:r>
              <w:rPr>
                <w:sz w:val="28"/>
              </w:rPr>
              <w:t>Шитья заданного количества стежков</w:t>
            </w:r>
          </w:p>
        </w:tc>
        <w:tc>
          <w:tcPr>
            <w:tcW w:w="3191" w:type="dxa"/>
          </w:tcPr>
          <w:p w14:paraId="5E586B0C" w14:textId="77777777" w:rsidR="00CA3FE7" w:rsidRDefault="00082205" w:rsidP="00EA23CD">
            <w:pPr>
              <w:rPr>
                <w:sz w:val="28"/>
              </w:rPr>
            </w:pPr>
            <w:r>
              <w:rPr>
                <w:sz w:val="28"/>
              </w:rPr>
              <w:t>Установите количество стежков, которое машина прошьет за один цикл.</w:t>
            </w:r>
          </w:p>
        </w:tc>
      </w:tr>
      <w:tr w:rsidR="00082205" w14:paraId="702863C5" w14:textId="77777777" w:rsidTr="00EA23CD">
        <w:tc>
          <w:tcPr>
            <w:tcW w:w="3190" w:type="dxa"/>
          </w:tcPr>
          <w:p w14:paraId="4EC8A0EB" w14:textId="77777777" w:rsidR="00082205" w:rsidRDefault="00082205" w:rsidP="00EA23CD">
            <w:pPr>
              <w:rPr>
                <w:noProof/>
                <w:lang w:eastAsia="ru-RU"/>
              </w:rPr>
            </w:pPr>
            <w:r>
              <w:rPr>
                <w:noProof/>
                <w:lang w:eastAsia="ru-RU"/>
              </w:rPr>
              <w:drawing>
                <wp:inline distT="0" distB="0" distL="0" distR="0" wp14:anchorId="13BD01AA" wp14:editId="54F5910D">
                  <wp:extent cx="838200" cy="792480"/>
                  <wp:effectExtent l="0" t="0" r="0" b="762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838200" cy="792480"/>
                          </a:xfrm>
                          <a:prstGeom prst="rect">
                            <a:avLst/>
                          </a:prstGeom>
                        </pic:spPr>
                      </pic:pic>
                    </a:graphicData>
                  </a:graphic>
                </wp:inline>
              </w:drawing>
            </w:r>
          </w:p>
        </w:tc>
        <w:tc>
          <w:tcPr>
            <w:tcW w:w="3190" w:type="dxa"/>
          </w:tcPr>
          <w:p w14:paraId="01D2388F" w14:textId="77777777" w:rsidR="00082205" w:rsidRDefault="00082205" w:rsidP="00EA23CD">
            <w:pPr>
              <w:rPr>
                <w:sz w:val="28"/>
              </w:rPr>
            </w:pPr>
            <w:r>
              <w:rPr>
                <w:sz w:val="28"/>
              </w:rPr>
              <w:t>Свободное шитье</w:t>
            </w:r>
          </w:p>
        </w:tc>
        <w:tc>
          <w:tcPr>
            <w:tcW w:w="3191" w:type="dxa"/>
          </w:tcPr>
          <w:p w14:paraId="78D07513" w14:textId="77777777" w:rsidR="00082205" w:rsidRDefault="00082205" w:rsidP="00EA23CD">
            <w:pPr>
              <w:rPr>
                <w:sz w:val="28"/>
              </w:rPr>
            </w:pPr>
            <w:r>
              <w:rPr>
                <w:sz w:val="28"/>
              </w:rPr>
              <w:t>Обычный режим шитья</w:t>
            </w:r>
          </w:p>
        </w:tc>
      </w:tr>
      <w:tr w:rsidR="00082205" w14:paraId="038A2AB0" w14:textId="77777777" w:rsidTr="00EA23CD">
        <w:tc>
          <w:tcPr>
            <w:tcW w:w="3190" w:type="dxa"/>
          </w:tcPr>
          <w:p w14:paraId="588875E0" w14:textId="77777777" w:rsidR="00082205" w:rsidRDefault="00082205" w:rsidP="00EA23CD">
            <w:pPr>
              <w:rPr>
                <w:noProof/>
                <w:lang w:eastAsia="ru-RU"/>
              </w:rPr>
            </w:pPr>
            <w:r>
              <w:rPr>
                <w:noProof/>
                <w:lang w:eastAsia="ru-RU"/>
              </w:rPr>
              <w:drawing>
                <wp:inline distT="0" distB="0" distL="0" distR="0" wp14:anchorId="6BCA85B3" wp14:editId="53780608">
                  <wp:extent cx="838200" cy="80772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838200" cy="807720"/>
                          </a:xfrm>
                          <a:prstGeom prst="rect">
                            <a:avLst/>
                          </a:prstGeom>
                        </pic:spPr>
                      </pic:pic>
                    </a:graphicData>
                  </a:graphic>
                </wp:inline>
              </w:drawing>
            </w:r>
          </w:p>
        </w:tc>
        <w:tc>
          <w:tcPr>
            <w:tcW w:w="3190" w:type="dxa"/>
          </w:tcPr>
          <w:p w14:paraId="061EEF37" w14:textId="77777777" w:rsidR="00082205" w:rsidRDefault="00745180" w:rsidP="00EA23CD">
            <w:pPr>
              <w:rPr>
                <w:sz w:val="28"/>
              </w:rPr>
            </w:pPr>
            <w:r>
              <w:rPr>
                <w:sz w:val="28"/>
              </w:rPr>
              <w:t>Позиционирование иглы</w:t>
            </w:r>
          </w:p>
        </w:tc>
        <w:tc>
          <w:tcPr>
            <w:tcW w:w="3191" w:type="dxa"/>
          </w:tcPr>
          <w:p w14:paraId="6BCBC67A" w14:textId="77777777" w:rsidR="00082205" w:rsidRDefault="00745180" w:rsidP="00EA23CD">
            <w:pPr>
              <w:rPr>
                <w:sz w:val="28"/>
              </w:rPr>
            </w:pPr>
            <w:r>
              <w:rPr>
                <w:sz w:val="28"/>
              </w:rPr>
              <w:t>После нажатия этой кнопки, игла занимает верхнее или нижнее положение.</w:t>
            </w:r>
          </w:p>
        </w:tc>
      </w:tr>
      <w:tr w:rsidR="00745180" w14:paraId="2D8D2F2B" w14:textId="77777777" w:rsidTr="00EA23CD">
        <w:tc>
          <w:tcPr>
            <w:tcW w:w="3190" w:type="dxa"/>
          </w:tcPr>
          <w:p w14:paraId="669458DC" w14:textId="77777777" w:rsidR="00745180" w:rsidRDefault="00745180" w:rsidP="00EA23CD">
            <w:pPr>
              <w:rPr>
                <w:noProof/>
                <w:lang w:eastAsia="ru-RU"/>
              </w:rPr>
            </w:pPr>
            <w:r>
              <w:rPr>
                <w:noProof/>
                <w:lang w:eastAsia="ru-RU"/>
              </w:rPr>
              <w:drawing>
                <wp:inline distT="0" distB="0" distL="0" distR="0" wp14:anchorId="3E8C5139" wp14:editId="2814DC43">
                  <wp:extent cx="898193" cy="891540"/>
                  <wp:effectExtent l="0" t="0" r="0" b="381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898193" cy="891540"/>
                          </a:xfrm>
                          <a:prstGeom prst="rect">
                            <a:avLst/>
                          </a:prstGeom>
                        </pic:spPr>
                      </pic:pic>
                    </a:graphicData>
                  </a:graphic>
                </wp:inline>
              </w:drawing>
            </w:r>
          </w:p>
        </w:tc>
        <w:tc>
          <w:tcPr>
            <w:tcW w:w="3190" w:type="dxa"/>
          </w:tcPr>
          <w:p w14:paraId="6421CF3B" w14:textId="77777777" w:rsidR="00745180" w:rsidRDefault="00745180" w:rsidP="00EA23CD">
            <w:pPr>
              <w:rPr>
                <w:sz w:val="28"/>
              </w:rPr>
            </w:pPr>
            <w:r>
              <w:rPr>
                <w:sz w:val="28"/>
              </w:rPr>
              <w:t>Циклическое шитье</w:t>
            </w:r>
          </w:p>
        </w:tc>
        <w:tc>
          <w:tcPr>
            <w:tcW w:w="3191" w:type="dxa"/>
          </w:tcPr>
          <w:p w14:paraId="0017E613" w14:textId="77777777" w:rsidR="00745180" w:rsidRPr="00745180" w:rsidRDefault="00745180" w:rsidP="00745180">
            <w:pPr>
              <w:rPr>
                <w:sz w:val="28"/>
              </w:rPr>
            </w:pPr>
            <w:r w:rsidRPr="00745180">
              <w:rPr>
                <w:sz w:val="28"/>
              </w:rPr>
              <w:t>Режим свободного шитья нажмите эту кнопку без функции</w:t>
            </w:r>
          </w:p>
          <w:p w14:paraId="2FE22000" w14:textId="77777777" w:rsidR="00745180" w:rsidRPr="00745180" w:rsidRDefault="00745180" w:rsidP="00745180">
            <w:pPr>
              <w:rPr>
                <w:sz w:val="28"/>
              </w:rPr>
            </w:pPr>
            <w:r w:rsidRPr="00745180">
              <w:rPr>
                <w:sz w:val="28"/>
              </w:rPr>
              <w:t>В режиме шитья с постоянной строчкой нажмите эту клавишу, при отпускании педали он будет автоматически выполнять секцииE.F или G.H, после того как педаль снова опущена автоматически выполнит стежки следящего раздела до завершения обрезки</w:t>
            </w:r>
          </w:p>
          <w:p w14:paraId="10F26337" w14:textId="77777777" w:rsidR="00745180" w:rsidRPr="00745180" w:rsidRDefault="00745180" w:rsidP="00745180">
            <w:pPr>
              <w:rPr>
                <w:sz w:val="28"/>
              </w:rPr>
            </w:pPr>
            <w:r w:rsidRPr="00745180">
              <w:rPr>
                <w:sz w:val="28"/>
              </w:rPr>
              <w:t xml:space="preserve">Светодиод OFF </w:t>
            </w:r>
            <w:r w:rsidRPr="00745180">
              <w:rPr>
                <w:sz w:val="28"/>
              </w:rPr>
              <w:lastRenderedPageBreak/>
              <w:t>указывает на то что функция отключена</w:t>
            </w:r>
          </w:p>
          <w:p w14:paraId="3DD4F379" w14:textId="77777777" w:rsidR="00745180" w:rsidRDefault="00745180" w:rsidP="00745180">
            <w:pPr>
              <w:rPr>
                <w:sz w:val="28"/>
              </w:rPr>
            </w:pPr>
            <w:r w:rsidRPr="00745180">
              <w:rPr>
                <w:sz w:val="28"/>
              </w:rPr>
              <w:t>При длительном нажатии может восстановить заводские настройки</w:t>
            </w:r>
            <w:r>
              <w:rPr>
                <w:sz w:val="28"/>
              </w:rPr>
              <w:t>.</w:t>
            </w:r>
          </w:p>
        </w:tc>
      </w:tr>
      <w:tr w:rsidR="00745180" w14:paraId="3D6B8091" w14:textId="77777777" w:rsidTr="00EA23CD">
        <w:tc>
          <w:tcPr>
            <w:tcW w:w="3190" w:type="dxa"/>
          </w:tcPr>
          <w:p w14:paraId="1C573FAB" w14:textId="77777777" w:rsidR="00745180" w:rsidRDefault="00745180" w:rsidP="00EA23CD">
            <w:pPr>
              <w:rPr>
                <w:noProof/>
                <w:lang w:eastAsia="ru-RU"/>
              </w:rPr>
            </w:pPr>
            <w:r>
              <w:rPr>
                <w:noProof/>
                <w:lang w:eastAsia="ru-RU"/>
              </w:rPr>
              <w:lastRenderedPageBreak/>
              <w:drawing>
                <wp:inline distT="0" distB="0" distL="0" distR="0" wp14:anchorId="4352C70A" wp14:editId="59AA9629">
                  <wp:extent cx="609600" cy="122682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609600" cy="1226820"/>
                          </a:xfrm>
                          <a:prstGeom prst="rect">
                            <a:avLst/>
                          </a:prstGeom>
                        </pic:spPr>
                      </pic:pic>
                    </a:graphicData>
                  </a:graphic>
                </wp:inline>
              </w:drawing>
            </w:r>
          </w:p>
        </w:tc>
        <w:tc>
          <w:tcPr>
            <w:tcW w:w="3190" w:type="dxa"/>
          </w:tcPr>
          <w:p w14:paraId="5A323BB1" w14:textId="77777777" w:rsidR="00745180" w:rsidRDefault="00745180" w:rsidP="00EA23CD">
            <w:pPr>
              <w:rPr>
                <w:sz w:val="28"/>
              </w:rPr>
            </w:pPr>
            <w:r>
              <w:rPr>
                <w:sz w:val="28"/>
              </w:rPr>
              <w:t>Регулировка скорости шитья</w:t>
            </w:r>
          </w:p>
        </w:tc>
        <w:tc>
          <w:tcPr>
            <w:tcW w:w="3191" w:type="dxa"/>
          </w:tcPr>
          <w:p w14:paraId="5428D475" w14:textId="77777777" w:rsidR="00745180" w:rsidRPr="00745180" w:rsidRDefault="00745180" w:rsidP="00745180">
            <w:pPr>
              <w:rPr>
                <w:sz w:val="28"/>
              </w:rPr>
            </w:pPr>
            <w:r>
              <w:rPr>
                <w:sz w:val="28"/>
              </w:rPr>
              <w:t>«Заяц» - кнопка увеличивающая скорость шитья.</w:t>
            </w:r>
            <w:r>
              <w:rPr>
                <w:sz w:val="28"/>
              </w:rPr>
              <w:br/>
              <w:t>«Черепаха» - кнопка уменьшающая скорость шитья.</w:t>
            </w:r>
          </w:p>
        </w:tc>
      </w:tr>
    </w:tbl>
    <w:p w14:paraId="60302260" w14:textId="77777777" w:rsidR="00055C1C" w:rsidRDefault="00055C1C"/>
    <w:p w14:paraId="31A3A5B3" w14:textId="77777777" w:rsidR="00351E95" w:rsidRDefault="00351E95">
      <w:pPr>
        <w:rPr>
          <w:b/>
          <w:sz w:val="28"/>
        </w:rPr>
      </w:pPr>
      <w:r w:rsidRPr="00351E95">
        <w:rPr>
          <w:b/>
          <w:sz w:val="28"/>
        </w:rPr>
        <w:t>Восстановление заводских настроек</w:t>
      </w:r>
    </w:p>
    <w:p w14:paraId="6E18A249" w14:textId="77777777" w:rsidR="00094DD4" w:rsidRDefault="00351E95">
      <w:pPr>
        <w:rPr>
          <w:sz w:val="28"/>
        </w:rPr>
      </w:pPr>
      <w:r w:rsidRPr="00351E95">
        <w:rPr>
          <w:sz w:val="28"/>
        </w:rPr>
        <w:t>Находясь в главном меню</w:t>
      </w:r>
      <w:r>
        <w:rPr>
          <w:sz w:val="28"/>
        </w:rPr>
        <w:t xml:space="preserve">, удерживайте </w:t>
      </w:r>
      <w:r>
        <w:rPr>
          <w:noProof/>
          <w:lang w:eastAsia="ru-RU"/>
        </w:rPr>
        <w:drawing>
          <wp:inline distT="0" distB="0" distL="0" distR="0" wp14:anchorId="004F8056" wp14:editId="04FB03C4">
            <wp:extent cx="563880" cy="559703"/>
            <wp:effectExtent l="0" t="0" r="762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63880" cy="559703"/>
                    </a:xfrm>
                    <a:prstGeom prst="rect">
                      <a:avLst/>
                    </a:prstGeom>
                  </pic:spPr>
                </pic:pic>
              </a:graphicData>
            </a:graphic>
          </wp:inline>
        </w:drawing>
      </w:r>
      <w:r>
        <w:rPr>
          <w:sz w:val="28"/>
        </w:rPr>
        <w:t xml:space="preserve"> для восстановления заводских настроек.</w:t>
      </w:r>
      <w:r w:rsidR="00094DD4">
        <w:rPr>
          <w:sz w:val="28"/>
        </w:rPr>
        <w:br/>
      </w:r>
    </w:p>
    <w:p w14:paraId="4216B7B1" w14:textId="77777777" w:rsidR="00094DD4" w:rsidRDefault="00094DD4">
      <w:pPr>
        <w:rPr>
          <w:b/>
          <w:sz w:val="28"/>
        </w:rPr>
      </w:pPr>
      <w:r>
        <w:rPr>
          <w:b/>
          <w:sz w:val="28"/>
        </w:rPr>
        <w:t>Настройка значения параметра</w:t>
      </w:r>
    </w:p>
    <w:p w14:paraId="7C91CDCD" w14:textId="77777777" w:rsidR="00F578F7" w:rsidRPr="00094DD4" w:rsidRDefault="00094DD4">
      <w:pPr>
        <w:rPr>
          <w:sz w:val="28"/>
        </w:rPr>
      </w:pPr>
      <w:r>
        <w:rPr>
          <w:sz w:val="28"/>
        </w:rPr>
        <w:t xml:space="preserve">Нажмите </w:t>
      </w:r>
      <w:r w:rsidRPr="00094DD4">
        <w:rPr>
          <w:b/>
          <w:sz w:val="32"/>
          <w:lang w:val="en-AU"/>
        </w:rPr>
        <w:t>P</w:t>
      </w:r>
      <w:r w:rsidRPr="00094DD4">
        <w:rPr>
          <w:b/>
          <w:sz w:val="32"/>
        </w:rPr>
        <w:t xml:space="preserve"> </w:t>
      </w:r>
      <w:r w:rsidRPr="00094DD4">
        <w:rPr>
          <w:sz w:val="28"/>
        </w:rPr>
        <w:t>для перехода в список параметров</w:t>
      </w:r>
      <w:r>
        <w:rPr>
          <w:sz w:val="28"/>
        </w:rPr>
        <w:t xml:space="preserve">. Используйте кнопки </w:t>
      </w:r>
      <w:r w:rsidRPr="00094DD4">
        <w:rPr>
          <w:b/>
          <w:sz w:val="36"/>
        </w:rPr>
        <w:t>+</w:t>
      </w:r>
      <w:r>
        <w:rPr>
          <w:sz w:val="28"/>
        </w:rPr>
        <w:t xml:space="preserve"> и </w:t>
      </w:r>
      <w:r w:rsidRPr="00094DD4">
        <w:rPr>
          <w:b/>
          <w:sz w:val="32"/>
        </w:rPr>
        <w:t>–</w:t>
      </w:r>
      <w:r w:rsidRPr="00094DD4">
        <w:rPr>
          <w:sz w:val="32"/>
        </w:rPr>
        <w:t xml:space="preserve"> </w:t>
      </w:r>
      <w:r>
        <w:rPr>
          <w:sz w:val="28"/>
        </w:rPr>
        <w:t xml:space="preserve">для нахождения номера параметра, значение которого хотите изменить. После нахождения номера параметра, выберите его кнопкой </w:t>
      </w:r>
      <w:r w:rsidRPr="00094DD4">
        <w:rPr>
          <w:b/>
          <w:sz w:val="32"/>
          <w:lang w:val="en-AU"/>
        </w:rPr>
        <w:t>S</w:t>
      </w:r>
      <w:r w:rsidRPr="00094DD4">
        <w:rPr>
          <w:sz w:val="28"/>
        </w:rPr>
        <w:t xml:space="preserve">. </w:t>
      </w:r>
      <w:r>
        <w:rPr>
          <w:sz w:val="28"/>
        </w:rPr>
        <w:t xml:space="preserve">С помощью кнопок </w:t>
      </w:r>
      <w:r w:rsidRPr="00094DD4">
        <w:rPr>
          <w:b/>
          <w:sz w:val="32"/>
        </w:rPr>
        <w:t>+</w:t>
      </w:r>
      <w:r w:rsidRPr="00094DD4">
        <w:rPr>
          <w:sz w:val="32"/>
        </w:rPr>
        <w:t xml:space="preserve"> </w:t>
      </w:r>
      <w:r>
        <w:rPr>
          <w:sz w:val="28"/>
        </w:rPr>
        <w:t xml:space="preserve">и </w:t>
      </w:r>
      <w:r>
        <w:rPr>
          <w:b/>
          <w:sz w:val="32"/>
        </w:rPr>
        <w:t>-</w:t>
      </w:r>
      <w:r w:rsidRPr="00094DD4">
        <w:rPr>
          <w:sz w:val="28"/>
        </w:rPr>
        <w:t xml:space="preserve">, </w:t>
      </w:r>
      <w:r>
        <w:rPr>
          <w:sz w:val="28"/>
        </w:rPr>
        <w:t xml:space="preserve">выберите значение параметра и сохраните его кнопкой </w:t>
      </w:r>
      <w:r w:rsidRPr="00094DD4">
        <w:rPr>
          <w:b/>
          <w:sz w:val="32"/>
          <w:lang w:val="en-AU"/>
        </w:rPr>
        <w:t>S</w:t>
      </w:r>
      <w:r w:rsidRPr="00094DD4">
        <w:rPr>
          <w:sz w:val="28"/>
        </w:rPr>
        <w:t xml:space="preserve">. </w:t>
      </w:r>
      <w:r>
        <w:rPr>
          <w:sz w:val="28"/>
        </w:rPr>
        <w:t xml:space="preserve">Нажмите кнопку </w:t>
      </w:r>
      <w:r>
        <w:rPr>
          <w:b/>
          <w:sz w:val="32"/>
          <w:lang w:val="en-AU"/>
        </w:rPr>
        <w:t>P</w:t>
      </w:r>
      <w:r w:rsidRPr="00094DD4">
        <w:rPr>
          <w:b/>
          <w:sz w:val="32"/>
        </w:rPr>
        <w:t xml:space="preserve"> </w:t>
      </w:r>
      <w:r>
        <w:rPr>
          <w:sz w:val="28"/>
        </w:rPr>
        <w:t>для выхода в главное меню.</w:t>
      </w:r>
      <w:r>
        <w:rPr>
          <w:sz w:val="28"/>
        </w:rPr>
        <w:br/>
      </w:r>
      <w:r w:rsidR="00F059BD" w:rsidRPr="00094DD4">
        <w:rPr>
          <w:sz w:val="28"/>
        </w:rPr>
        <w:br/>
      </w:r>
    </w:p>
    <w:p w14:paraId="00911CC6" w14:textId="77777777" w:rsidR="00F578F7" w:rsidRPr="00094DD4" w:rsidRDefault="00F578F7">
      <w:pPr>
        <w:rPr>
          <w:sz w:val="28"/>
        </w:rPr>
      </w:pPr>
      <w:r w:rsidRPr="00094DD4">
        <w:rPr>
          <w:sz w:val="28"/>
        </w:rPr>
        <w:br w:type="page"/>
      </w:r>
    </w:p>
    <w:p w14:paraId="5A098F9A" w14:textId="77777777" w:rsidR="00094DD4" w:rsidRDefault="00F578F7">
      <w:pPr>
        <w:rPr>
          <w:b/>
          <w:sz w:val="28"/>
        </w:rPr>
      </w:pPr>
      <w:r>
        <w:rPr>
          <w:b/>
          <w:sz w:val="28"/>
        </w:rPr>
        <w:lastRenderedPageBreak/>
        <w:t>Список параметров</w:t>
      </w:r>
      <w:r>
        <w:rPr>
          <w:b/>
          <w:sz w:val="28"/>
        </w:rPr>
        <w:br/>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563"/>
        <w:gridCol w:w="1354"/>
        <w:gridCol w:w="1457"/>
        <w:gridCol w:w="3240"/>
      </w:tblGrid>
      <w:tr w:rsidR="00094DD4" w:rsidRPr="00094DD4" w14:paraId="3B498551" w14:textId="77777777" w:rsidTr="00A91859">
        <w:trPr>
          <w:trHeight w:val="735"/>
        </w:trPr>
        <w:tc>
          <w:tcPr>
            <w:tcW w:w="688" w:type="dxa"/>
            <w:tcBorders>
              <w:top w:val="single" w:sz="4" w:space="0" w:color="auto"/>
              <w:left w:val="single" w:sz="4" w:space="0" w:color="auto"/>
              <w:bottom w:val="single" w:sz="4" w:space="0" w:color="auto"/>
              <w:right w:val="single" w:sz="4" w:space="0" w:color="auto"/>
            </w:tcBorders>
            <w:hideMark/>
          </w:tcPr>
          <w:p w14:paraId="3BD6DF36"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w:t>
            </w:r>
          </w:p>
        </w:tc>
        <w:tc>
          <w:tcPr>
            <w:tcW w:w="2563" w:type="dxa"/>
            <w:tcBorders>
              <w:top w:val="single" w:sz="4" w:space="0" w:color="auto"/>
              <w:left w:val="single" w:sz="4" w:space="0" w:color="auto"/>
              <w:bottom w:val="single" w:sz="4" w:space="0" w:color="auto"/>
              <w:right w:val="single" w:sz="4" w:space="0" w:color="auto"/>
            </w:tcBorders>
            <w:hideMark/>
          </w:tcPr>
          <w:p w14:paraId="3D3DFEDF"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Название параметра</w:t>
            </w:r>
          </w:p>
        </w:tc>
        <w:tc>
          <w:tcPr>
            <w:tcW w:w="1354" w:type="dxa"/>
            <w:tcBorders>
              <w:top w:val="single" w:sz="4" w:space="0" w:color="auto"/>
              <w:left w:val="single" w:sz="4" w:space="0" w:color="auto"/>
              <w:bottom w:val="single" w:sz="4" w:space="0" w:color="auto"/>
              <w:right w:val="single" w:sz="4" w:space="0" w:color="auto"/>
            </w:tcBorders>
            <w:hideMark/>
          </w:tcPr>
          <w:p w14:paraId="0E678C34"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диапазон</w:t>
            </w:r>
          </w:p>
        </w:tc>
        <w:tc>
          <w:tcPr>
            <w:tcW w:w="1457" w:type="dxa"/>
            <w:tcBorders>
              <w:top w:val="single" w:sz="4" w:space="0" w:color="auto"/>
              <w:left w:val="single" w:sz="4" w:space="0" w:color="auto"/>
              <w:bottom w:val="single" w:sz="4" w:space="0" w:color="auto"/>
              <w:right w:val="single" w:sz="4" w:space="0" w:color="auto"/>
            </w:tcBorders>
            <w:hideMark/>
          </w:tcPr>
          <w:p w14:paraId="357A5C8A"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Заводское</w:t>
            </w:r>
          </w:p>
          <w:p w14:paraId="323CF612"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значение</w:t>
            </w:r>
          </w:p>
        </w:tc>
        <w:tc>
          <w:tcPr>
            <w:tcW w:w="3240" w:type="dxa"/>
            <w:tcBorders>
              <w:top w:val="single" w:sz="4" w:space="0" w:color="auto"/>
              <w:left w:val="single" w:sz="4" w:space="0" w:color="auto"/>
              <w:bottom w:val="single" w:sz="4" w:space="0" w:color="auto"/>
              <w:right w:val="single" w:sz="4" w:space="0" w:color="auto"/>
            </w:tcBorders>
            <w:hideMark/>
          </w:tcPr>
          <w:p w14:paraId="67B8E581"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 xml:space="preserve">Описание </w:t>
            </w:r>
          </w:p>
        </w:tc>
      </w:tr>
      <w:tr w:rsidR="00094DD4" w:rsidRPr="00094DD4" w14:paraId="16F46E5D" w14:textId="77777777" w:rsidTr="00A91859">
        <w:trPr>
          <w:trHeight w:val="705"/>
        </w:trPr>
        <w:tc>
          <w:tcPr>
            <w:tcW w:w="688" w:type="dxa"/>
            <w:tcBorders>
              <w:top w:val="single" w:sz="4" w:space="0" w:color="auto"/>
              <w:left w:val="single" w:sz="4" w:space="0" w:color="auto"/>
              <w:bottom w:val="single" w:sz="4" w:space="0" w:color="auto"/>
              <w:right w:val="single" w:sz="4" w:space="0" w:color="auto"/>
            </w:tcBorders>
            <w:hideMark/>
          </w:tcPr>
          <w:p w14:paraId="0E8C4D25" w14:textId="77777777" w:rsidR="00094DD4" w:rsidRPr="00094DD4" w:rsidRDefault="000D2DD5" w:rsidP="00094DD4">
            <w:pPr>
              <w:spacing w:after="160" w:line="256" w:lineRule="auto"/>
              <w:rPr>
                <w:rFonts w:ascii="Calibri" w:eastAsia="Calibri" w:hAnsi="Calibri" w:cs="Times New Roman"/>
                <w:sz w:val="28"/>
                <w:szCs w:val="28"/>
              </w:rPr>
            </w:pPr>
            <w:r>
              <w:rPr>
                <w:rFonts w:ascii="Calibri" w:eastAsia="Calibri" w:hAnsi="Calibri" w:cs="Times New Roman"/>
                <w:sz w:val="28"/>
                <w:szCs w:val="28"/>
                <w:lang w:val="en-AU"/>
              </w:rPr>
              <w:t>P-</w:t>
            </w:r>
            <w:r w:rsidR="00094DD4" w:rsidRPr="00094DD4">
              <w:rPr>
                <w:rFonts w:ascii="Calibri" w:eastAsia="Calibri" w:hAnsi="Calibri" w:cs="Times New Roman"/>
                <w:sz w:val="28"/>
                <w:szCs w:val="28"/>
              </w:rPr>
              <w:t>01</w:t>
            </w:r>
          </w:p>
        </w:tc>
        <w:tc>
          <w:tcPr>
            <w:tcW w:w="2563" w:type="dxa"/>
            <w:tcBorders>
              <w:top w:val="single" w:sz="4" w:space="0" w:color="auto"/>
              <w:left w:val="single" w:sz="4" w:space="0" w:color="auto"/>
              <w:bottom w:val="single" w:sz="4" w:space="0" w:color="auto"/>
              <w:right w:val="single" w:sz="4" w:space="0" w:color="auto"/>
            </w:tcBorders>
            <w:hideMark/>
          </w:tcPr>
          <w:p w14:paraId="37783A51"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Максимальная скорость</w:t>
            </w:r>
          </w:p>
        </w:tc>
        <w:tc>
          <w:tcPr>
            <w:tcW w:w="1354" w:type="dxa"/>
            <w:tcBorders>
              <w:top w:val="single" w:sz="4" w:space="0" w:color="auto"/>
              <w:left w:val="single" w:sz="4" w:space="0" w:color="auto"/>
              <w:bottom w:val="single" w:sz="4" w:space="0" w:color="auto"/>
              <w:right w:val="single" w:sz="4" w:space="0" w:color="auto"/>
            </w:tcBorders>
            <w:hideMark/>
          </w:tcPr>
          <w:p w14:paraId="1A61FFE8"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100-3500</w:t>
            </w:r>
          </w:p>
        </w:tc>
        <w:tc>
          <w:tcPr>
            <w:tcW w:w="1457" w:type="dxa"/>
            <w:tcBorders>
              <w:top w:val="single" w:sz="4" w:space="0" w:color="auto"/>
              <w:left w:val="single" w:sz="4" w:space="0" w:color="auto"/>
              <w:bottom w:val="single" w:sz="4" w:space="0" w:color="auto"/>
              <w:right w:val="single" w:sz="4" w:space="0" w:color="auto"/>
            </w:tcBorders>
            <w:hideMark/>
          </w:tcPr>
          <w:p w14:paraId="3CA32FE3"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3500</w:t>
            </w:r>
          </w:p>
        </w:tc>
        <w:tc>
          <w:tcPr>
            <w:tcW w:w="3240" w:type="dxa"/>
            <w:tcBorders>
              <w:top w:val="single" w:sz="4" w:space="0" w:color="auto"/>
              <w:left w:val="single" w:sz="4" w:space="0" w:color="auto"/>
              <w:bottom w:val="single" w:sz="4" w:space="0" w:color="auto"/>
              <w:right w:val="single" w:sz="4" w:space="0" w:color="auto"/>
            </w:tcBorders>
            <w:hideMark/>
          </w:tcPr>
          <w:p w14:paraId="5B70F1AD" w14:textId="77777777" w:rsidR="00094DD4" w:rsidRPr="00094DD4" w:rsidRDefault="000D2DD5" w:rsidP="00094DD4">
            <w:pPr>
              <w:spacing w:after="160" w:line="256" w:lineRule="auto"/>
              <w:rPr>
                <w:rFonts w:ascii="Calibri" w:eastAsia="Calibri" w:hAnsi="Calibri" w:cs="Times New Roman"/>
                <w:sz w:val="28"/>
                <w:szCs w:val="28"/>
              </w:rPr>
            </w:pPr>
            <w:r>
              <w:rPr>
                <w:rFonts w:ascii="Calibri" w:eastAsia="Calibri" w:hAnsi="Calibri" w:cs="Times New Roman"/>
                <w:sz w:val="28"/>
                <w:szCs w:val="28"/>
              </w:rPr>
              <w:t>Максимальная скорость</w:t>
            </w:r>
            <w:r w:rsidR="00094DD4" w:rsidRPr="00094DD4">
              <w:rPr>
                <w:rFonts w:ascii="Calibri" w:eastAsia="Calibri" w:hAnsi="Calibri" w:cs="Times New Roman"/>
                <w:sz w:val="28"/>
                <w:szCs w:val="28"/>
              </w:rPr>
              <w:t xml:space="preserve"> шитья</w:t>
            </w:r>
            <w:r>
              <w:rPr>
                <w:rFonts w:ascii="Calibri" w:eastAsia="Calibri" w:hAnsi="Calibri" w:cs="Times New Roman"/>
                <w:sz w:val="28"/>
                <w:szCs w:val="28"/>
              </w:rPr>
              <w:t>.</w:t>
            </w:r>
          </w:p>
        </w:tc>
      </w:tr>
      <w:tr w:rsidR="00094DD4" w:rsidRPr="00094DD4" w14:paraId="50FC4B4A" w14:textId="77777777" w:rsidTr="00A91859">
        <w:trPr>
          <w:trHeight w:val="690"/>
        </w:trPr>
        <w:tc>
          <w:tcPr>
            <w:tcW w:w="688" w:type="dxa"/>
            <w:tcBorders>
              <w:top w:val="single" w:sz="4" w:space="0" w:color="auto"/>
              <w:left w:val="single" w:sz="4" w:space="0" w:color="auto"/>
              <w:bottom w:val="single" w:sz="4" w:space="0" w:color="auto"/>
              <w:right w:val="single" w:sz="4" w:space="0" w:color="auto"/>
            </w:tcBorders>
            <w:hideMark/>
          </w:tcPr>
          <w:p w14:paraId="3A3AAA92" w14:textId="77777777" w:rsidR="00094DD4" w:rsidRPr="00094DD4" w:rsidRDefault="000D2DD5" w:rsidP="00094DD4">
            <w:pPr>
              <w:spacing w:after="160" w:line="256" w:lineRule="auto"/>
              <w:rPr>
                <w:rFonts w:ascii="Calibri" w:eastAsia="Calibri" w:hAnsi="Calibri" w:cs="Times New Roman"/>
                <w:sz w:val="28"/>
                <w:szCs w:val="28"/>
              </w:rPr>
            </w:pPr>
            <w:r>
              <w:rPr>
                <w:rFonts w:ascii="Calibri" w:eastAsia="Calibri" w:hAnsi="Calibri" w:cs="Times New Roman"/>
                <w:sz w:val="28"/>
                <w:szCs w:val="28"/>
                <w:lang w:val="en-AU"/>
              </w:rPr>
              <w:t>P-</w:t>
            </w:r>
            <w:r w:rsidR="00094DD4" w:rsidRPr="00094DD4">
              <w:rPr>
                <w:rFonts w:ascii="Calibri" w:eastAsia="Calibri" w:hAnsi="Calibri" w:cs="Times New Roman"/>
                <w:sz w:val="28"/>
                <w:szCs w:val="28"/>
              </w:rPr>
              <w:t>02</w:t>
            </w:r>
          </w:p>
        </w:tc>
        <w:tc>
          <w:tcPr>
            <w:tcW w:w="2563" w:type="dxa"/>
            <w:tcBorders>
              <w:top w:val="single" w:sz="4" w:space="0" w:color="auto"/>
              <w:left w:val="single" w:sz="4" w:space="0" w:color="auto"/>
              <w:bottom w:val="single" w:sz="4" w:space="0" w:color="auto"/>
              <w:right w:val="single" w:sz="4" w:space="0" w:color="auto"/>
            </w:tcBorders>
            <w:hideMark/>
          </w:tcPr>
          <w:p w14:paraId="77AE7322" w14:textId="77777777" w:rsidR="00094DD4" w:rsidRPr="000D2DD5" w:rsidRDefault="000D2DD5" w:rsidP="00094DD4">
            <w:pPr>
              <w:spacing w:after="160" w:line="256" w:lineRule="auto"/>
              <w:rPr>
                <w:rFonts w:ascii="Calibri" w:eastAsia="Calibri" w:hAnsi="Calibri" w:cs="Times New Roman"/>
                <w:sz w:val="28"/>
                <w:szCs w:val="28"/>
              </w:rPr>
            </w:pPr>
            <w:r>
              <w:rPr>
                <w:rFonts w:ascii="Calibri" w:eastAsia="Calibri" w:hAnsi="Calibri" w:cs="Times New Roman"/>
                <w:sz w:val="28"/>
                <w:szCs w:val="28"/>
              </w:rPr>
              <w:t>Ускорение шитья (%)</w:t>
            </w:r>
          </w:p>
        </w:tc>
        <w:tc>
          <w:tcPr>
            <w:tcW w:w="1354" w:type="dxa"/>
            <w:tcBorders>
              <w:top w:val="single" w:sz="4" w:space="0" w:color="auto"/>
              <w:left w:val="single" w:sz="4" w:space="0" w:color="auto"/>
              <w:bottom w:val="single" w:sz="4" w:space="0" w:color="auto"/>
              <w:right w:val="single" w:sz="4" w:space="0" w:color="auto"/>
            </w:tcBorders>
            <w:hideMark/>
          </w:tcPr>
          <w:p w14:paraId="7A83E638"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1</w:t>
            </w:r>
            <w:r w:rsidR="000D2DD5">
              <w:rPr>
                <w:rFonts w:ascii="Calibri" w:eastAsia="Calibri" w:hAnsi="Calibri" w:cs="Times New Roman"/>
                <w:sz w:val="28"/>
                <w:szCs w:val="28"/>
              </w:rPr>
              <w:t>0</w:t>
            </w:r>
            <w:r w:rsidRPr="00094DD4">
              <w:rPr>
                <w:rFonts w:ascii="Calibri" w:eastAsia="Calibri" w:hAnsi="Calibri" w:cs="Times New Roman"/>
                <w:sz w:val="28"/>
                <w:szCs w:val="28"/>
              </w:rPr>
              <w:t>-100</w:t>
            </w:r>
          </w:p>
        </w:tc>
        <w:tc>
          <w:tcPr>
            <w:tcW w:w="1457" w:type="dxa"/>
            <w:tcBorders>
              <w:top w:val="single" w:sz="4" w:space="0" w:color="auto"/>
              <w:left w:val="single" w:sz="4" w:space="0" w:color="auto"/>
              <w:bottom w:val="single" w:sz="4" w:space="0" w:color="auto"/>
              <w:right w:val="single" w:sz="4" w:space="0" w:color="auto"/>
            </w:tcBorders>
            <w:hideMark/>
          </w:tcPr>
          <w:p w14:paraId="3123F0C0"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80</w:t>
            </w:r>
          </w:p>
        </w:tc>
        <w:tc>
          <w:tcPr>
            <w:tcW w:w="3240" w:type="dxa"/>
            <w:tcBorders>
              <w:top w:val="single" w:sz="4" w:space="0" w:color="auto"/>
              <w:left w:val="single" w:sz="4" w:space="0" w:color="auto"/>
              <w:bottom w:val="single" w:sz="4" w:space="0" w:color="auto"/>
              <w:right w:val="single" w:sz="4" w:space="0" w:color="auto"/>
            </w:tcBorders>
            <w:hideMark/>
          </w:tcPr>
          <w:p w14:paraId="4AD7B9B6" w14:textId="77777777" w:rsidR="00094DD4" w:rsidRPr="00094DD4" w:rsidRDefault="000D2DD5" w:rsidP="00094DD4">
            <w:pPr>
              <w:spacing w:after="160" w:line="256" w:lineRule="auto"/>
              <w:rPr>
                <w:rFonts w:ascii="Calibri" w:eastAsia="Calibri" w:hAnsi="Calibri" w:cs="Times New Roman"/>
                <w:sz w:val="28"/>
                <w:szCs w:val="28"/>
              </w:rPr>
            </w:pPr>
            <w:r>
              <w:rPr>
                <w:rFonts w:ascii="Calibri" w:eastAsia="Calibri" w:hAnsi="Calibri" w:cs="Times New Roman"/>
                <w:sz w:val="28"/>
                <w:szCs w:val="28"/>
              </w:rPr>
              <w:t>Чем больше значение, тем быстрее меняется скорость шитья.</w:t>
            </w:r>
          </w:p>
        </w:tc>
      </w:tr>
      <w:tr w:rsidR="00094DD4" w:rsidRPr="00094DD4" w14:paraId="41777D4B" w14:textId="77777777" w:rsidTr="00A91859">
        <w:trPr>
          <w:trHeight w:val="720"/>
        </w:trPr>
        <w:tc>
          <w:tcPr>
            <w:tcW w:w="688" w:type="dxa"/>
            <w:tcBorders>
              <w:top w:val="single" w:sz="4" w:space="0" w:color="auto"/>
              <w:left w:val="single" w:sz="4" w:space="0" w:color="auto"/>
              <w:bottom w:val="single" w:sz="4" w:space="0" w:color="auto"/>
              <w:right w:val="single" w:sz="4" w:space="0" w:color="auto"/>
            </w:tcBorders>
            <w:hideMark/>
          </w:tcPr>
          <w:p w14:paraId="79E13D5B" w14:textId="77777777" w:rsidR="00094DD4" w:rsidRPr="00094DD4" w:rsidRDefault="000D2DD5" w:rsidP="00094DD4">
            <w:pPr>
              <w:spacing w:after="160" w:line="256" w:lineRule="auto"/>
              <w:rPr>
                <w:rFonts w:ascii="Calibri" w:eastAsia="Calibri" w:hAnsi="Calibri" w:cs="Times New Roman"/>
                <w:sz w:val="28"/>
                <w:szCs w:val="28"/>
              </w:rPr>
            </w:pPr>
            <w:r>
              <w:rPr>
                <w:rFonts w:ascii="Calibri" w:eastAsia="Calibri" w:hAnsi="Calibri" w:cs="Times New Roman"/>
                <w:sz w:val="28"/>
                <w:szCs w:val="28"/>
                <w:lang w:val="en-AU"/>
              </w:rPr>
              <w:t>P-</w:t>
            </w:r>
            <w:r w:rsidR="00094DD4" w:rsidRPr="00094DD4">
              <w:rPr>
                <w:rFonts w:ascii="Calibri" w:eastAsia="Calibri" w:hAnsi="Calibri" w:cs="Times New Roman"/>
                <w:sz w:val="28"/>
                <w:szCs w:val="28"/>
              </w:rPr>
              <w:t>03</w:t>
            </w:r>
          </w:p>
        </w:tc>
        <w:tc>
          <w:tcPr>
            <w:tcW w:w="2563" w:type="dxa"/>
            <w:tcBorders>
              <w:top w:val="single" w:sz="4" w:space="0" w:color="auto"/>
              <w:left w:val="single" w:sz="4" w:space="0" w:color="auto"/>
              <w:bottom w:val="single" w:sz="4" w:space="0" w:color="auto"/>
              <w:right w:val="single" w:sz="4" w:space="0" w:color="auto"/>
            </w:tcBorders>
            <w:hideMark/>
          </w:tcPr>
          <w:p w14:paraId="50FBC657" w14:textId="77777777" w:rsidR="00094DD4" w:rsidRPr="000D2DD5" w:rsidRDefault="000D2DD5" w:rsidP="00094DD4">
            <w:pPr>
              <w:spacing w:after="160" w:line="256" w:lineRule="auto"/>
              <w:rPr>
                <w:rFonts w:ascii="Calibri" w:eastAsia="Calibri" w:hAnsi="Calibri" w:cs="Times New Roman"/>
                <w:sz w:val="28"/>
                <w:szCs w:val="28"/>
              </w:rPr>
            </w:pPr>
            <w:r>
              <w:rPr>
                <w:rFonts w:ascii="Calibri" w:eastAsia="Calibri" w:hAnsi="Calibri" w:cs="Times New Roman"/>
                <w:sz w:val="28"/>
                <w:szCs w:val="28"/>
              </w:rPr>
              <w:t>Позиционирование иглы после остановки шитья.</w:t>
            </w:r>
          </w:p>
        </w:tc>
        <w:tc>
          <w:tcPr>
            <w:tcW w:w="1354" w:type="dxa"/>
            <w:tcBorders>
              <w:top w:val="single" w:sz="4" w:space="0" w:color="auto"/>
              <w:left w:val="single" w:sz="4" w:space="0" w:color="auto"/>
              <w:bottom w:val="single" w:sz="4" w:space="0" w:color="auto"/>
              <w:right w:val="single" w:sz="4" w:space="0" w:color="auto"/>
            </w:tcBorders>
            <w:hideMark/>
          </w:tcPr>
          <w:p w14:paraId="65F4E23A" w14:textId="77777777" w:rsidR="00094DD4" w:rsidRPr="00094DD4" w:rsidRDefault="00094DD4"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 xml:space="preserve">UP – DN </w:t>
            </w:r>
          </w:p>
        </w:tc>
        <w:tc>
          <w:tcPr>
            <w:tcW w:w="1457" w:type="dxa"/>
            <w:tcBorders>
              <w:top w:val="single" w:sz="4" w:space="0" w:color="auto"/>
              <w:left w:val="single" w:sz="4" w:space="0" w:color="auto"/>
              <w:bottom w:val="single" w:sz="4" w:space="0" w:color="auto"/>
              <w:right w:val="single" w:sz="4" w:space="0" w:color="auto"/>
            </w:tcBorders>
            <w:hideMark/>
          </w:tcPr>
          <w:p w14:paraId="7E97B71D" w14:textId="77777777" w:rsidR="00094DD4" w:rsidRPr="00094DD4" w:rsidRDefault="00094DD4"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DN</w:t>
            </w:r>
          </w:p>
        </w:tc>
        <w:tc>
          <w:tcPr>
            <w:tcW w:w="3240" w:type="dxa"/>
            <w:tcBorders>
              <w:top w:val="single" w:sz="4" w:space="0" w:color="auto"/>
              <w:left w:val="single" w:sz="4" w:space="0" w:color="auto"/>
              <w:bottom w:val="single" w:sz="4" w:space="0" w:color="auto"/>
              <w:right w:val="single" w:sz="4" w:space="0" w:color="auto"/>
            </w:tcBorders>
            <w:hideMark/>
          </w:tcPr>
          <w:p w14:paraId="1D58D0E5"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lang w:val="en-US"/>
              </w:rPr>
              <w:t>UP</w:t>
            </w:r>
            <w:r w:rsidR="000D2DD5">
              <w:rPr>
                <w:rFonts w:ascii="Calibri" w:eastAsia="Calibri" w:hAnsi="Calibri" w:cs="Times New Roman"/>
                <w:sz w:val="28"/>
                <w:szCs w:val="28"/>
              </w:rPr>
              <w:t>- игла останавливается в верхнем положении.</w:t>
            </w:r>
          </w:p>
          <w:p w14:paraId="73529052"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lang w:val="en-US"/>
              </w:rPr>
              <w:t>DN</w:t>
            </w:r>
            <w:r w:rsidR="000D2DD5">
              <w:rPr>
                <w:rFonts w:ascii="Calibri" w:eastAsia="Calibri" w:hAnsi="Calibri" w:cs="Times New Roman"/>
                <w:sz w:val="28"/>
                <w:szCs w:val="28"/>
              </w:rPr>
              <w:t>- игла останавливается в нижнем положении.</w:t>
            </w:r>
          </w:p>
        </w:tc>
      </w:tr>
      <w:tr w:rsidR="00094DD4" w:rsidRPr="00094DD4" w14:paraId="0289F6E6" w14:textId="77777777" w:rsidTr="00A91859">
        <w:trPr>
          <w:trHeight w:val="735"/>
        </w:trPr>
        <w:tc>
          <w:tcPr>
            <w:tcW w:w="688" w:type="dxa"/>
            <w:tcBorders>
              <w:top w:val="single" w:sz="4" w:space="0" w:color="auto"/>
              <w:left w:val="single" w:sz="4" w:space="0" w:color="auto"/>
              <w:bottom w:val="single" w:sz="4" w:space="0" w:color="auto"/>
              <w:right w:val="single" w:sz="4" w:space="0" w:color="auto"/>
            </w:tcBorders>
            <w:hideMark/>
          </w:tcPr>
          <w:p w14:paraId="200E887B" w14:textId="77777777" w:rsidR="00094DD4" w:rsidRPr="00094DD4" w:rsidRDefault="000D2DD5" w:rsidP="00094DD4">
            <w:pPr>
              <w:spacing w:after="160" w:line="256" w:lineRule="auto"/>
              <w:rPr>
                <w:rFonts w:ascii="Calibri" w:eastAsia="Calibri" w:hAnsi="Calibri" w:cs="Times New Roman"/>
                <w:sz w:val="28"/>
                <w:szCs w:val="28"/>
              </w:rPr>
            </w:pPr>
            <w:r>
              <w:rPr>
                <w:rFonts w:ascii="Calibri" w:eastAsia="Calibri" w:hAnsi="Calibri" w:cs="Times New Roman"/>
                <w:sz w:val="28"/>
                <w:szCs w:val="28"/>
                <w:lang w:val="en-AU"/>
              </w:rPr>
              <w:t>P-</w:t>
            </w:r>
            <w:r w:rsidR="00094DD4" w:rsidRPr="00094DD4">
              <w:rPr>
                <w:rFonts w:ascii="Calibri" w:eastAsia="Calibri" w:hAnsi="Calibri" w:cs="Times New Roman"/>
                <w:sz w:val="28"/>
                <w:szCs w:val="28"/>
              </w:rPr>
              <w:t>04</w:t>
            </w:r>
          </w:p>
        </w:tc>
        <w:tc>
          <w:tcPr>
            <w:tcW w:w="2563" w:type="dxa"/>
            <w:tcBorders>
              <w:top w:val="single" w:sz="4" w:space="0" w:color="auto"/>
              <w:left w:val="single" w:sz="4" w:space="0" w:color="auto"/>
              <w:bottom w:val="single" w:sz="4" w:space="0" w:color="auto"/>
              <w:right w:val="single" w:sz="4" w:space="0" w:color="auto"/>
            </w:tcBorders>
            <w:hideMark/>
          </w:tcPr>
          <w:p w14:paraId="68968F2D"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Скорость начальной закрепки</w:t>
            </w:r>
          </w:p>
        </w:tc>
        <w:tc>
          <w:tcPr>
            <w:tcW w:w="1354" w:type="dxa"/>
            <w:tcBorders>
              <w:top w:val="single" w:sz="4" w:space="0" w:color="auto"/>
              <w:left w:val="single" w:sz="4" w:space="0" w:color="auto"/>
              <w:bottom w:val="single" w:sz="4" w:space="0" w:color="auto"/>
              <w:right w:val="single" w:sz="4" w:space="0" w:color="auto"/>
            </w:tcBorders>
            <w:hideMark/>
          </w:tcPr>
          <w:p w14:paraId="72FFAFE6" w14:textId="77777777" w:rsidR="00094DD4" w:rsidRPr="00094DD4" w:rsidRDefault="00094DD4"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200-3200</w:t>
            </w:r>
          </w:p>
        </w:tc>
        <w:tc>
          <w:tcPr>
            <w:tcW w:w="1457" w:type="dxa"/>
            <w:tcBorders>
              <w:top w:val="single" w:sz="4" w:space="0" w:color="auto"/>
              <w:left w:val="single" w:sz="4" w:space="0" w:color="auto"/>
              <w:bottom w:val="single" w:sz="4" w:space="0" w:color="auto"/>
              <w:right w:val="single" w:sz="4" w:space="0" w:color="auto"/>
            </w:tcBorders>
            <w:hideMark/>
          </w:tcPr>
          <w:p w14:paraId="560C02BD" w14:textId="77777777" w:rsidR="00094DD4" w:rsidRPr="00094DD4" w:rsidRDefault="00094DD4"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2000</w:t>
            </w:r>
          </w:p>
        </w:tc>
        <w:tc>
          <w:tcPr>
            <w:tcW w:w="3240" w:type="dxa"/>
            <w:tcBorders>
              <w:top w:val="single" w:sz="4" w:space="0" w:color="auto"/>
              <w:left w:val="single" w:sz="4" w:space="0" w:color="auto"/>
              <w:bottom w:val="single" w:sz="4" w:space="0" w:color="auto"/>
              <w:right w:val="single" w:sz="4" w:space="0" w:color="auto"/>
            </w:tcBorders>
            <w:hideMark/>
          </w:tcPr>
          <w:p w14:paraId="25D1F3FD"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Регулировка скорости начальной закрепки</w:t>
            </w:r>
            <w:r w:rsidR="000D2DD5">
              <w:rPr>
                <w:rFonts w:ascii="Calibri" w:eastAsia="Calibri" w:hAnsi="Calibri" w:cs="Times New Roman"/>
                <w:sz w:val="28"/>
                <w:szCs w:val="28"/>
              </w:rPr>
              <w:t>.</w:t>
            </w:r>
          </w:p>
        </w:tc>
      </w:tr>
      <w:tr w:rsidR="00094DD4" w:rsidRPr="00094DD4" w14:paraId="38F16173" w14:textId="77777777" w:rsidTr="00A91859">
        <w:trPr>
          <w:trHeight w:val="765"/>
        </w:trPr>
        <w:tc>
          <w:tcPr>
            <w:tcW w:w="688" w:type="dxa"/>
            <w:tcBorders>
              <w:top w:val="single" w:sz="4" w:space="0" w:color="auto"/>
              <w:left w:val="single" w:sz="4" w:space="0" w:color="auto"/>
              <w:bottom w:val="single" w:sz="4" w:space="0" w:color="auto"/>
              <w:right w:val="single" w:sz="4" w:space="0" w:color="auto"/>
            </w:tcBorders>
            <w:hideMark/>
          </w:tcPr>
          <w:p w14:paraId="01D17BB3" w14:textId="77777777" w:rsidR="00094DD4" w:rsidRPr="00094DD4" w:rsidRDefault="000D2DD5" w:rsidP="00094DD4">
            <w:pPr>
              <w:spacing w:after="160" w:line="256" w:lineRule="auto"/>
              <w:rPr>
                <w:rFonts w:ascii="Calibri" w:eastAsia="Calibri" w:hAnsi="Calibri" w:cs="Times New Roman"/>
                <w:sz w:val="28"/>
                <w:szCs w:val="28"/>
              </w:rPr>
            </w:pPr>
            <w:r>
              <w:rPr>
                <w:rFonts w:ascii="Calibri" w:eastAsia="Calibri" w:hAnsi="Calibri" w:cs="Times New Roman"/>
                <w:sz w:val="28"/>
                <w:szCs w:val="28"/>
                <w:lang w:val="en-AU"/>
              </w:rPr>
              <w:t>P-</w:t>
            </w:r>
            <w:r w:rsidR="00094DD4" w:rsidRPr="00094DD4">
              <w:rPr>
                <w:rFonts w:ascii="Calibri" w:eastAsia="Calibri" w:hAnsi="Calibri" w:cs="Times New Roman"/>
                <w:sz w:val="28"/>
                <w:szCs w:val="28"/>
              </w:rPr>
              <w:t>05</w:t>
            </w:r>
          </w:p>
        </w:tc>
        <w:tc>
          <w:tcPr>
            <w:tcW w:w="2563" w:type="dxa"/>
            <w:tcBorders>
              <w:top w:val="single" w:sz="4" w:space="0" w:color="auto"/>
              <w:left w:val="single" w:sz="4" w:space="0" w:color="auto"/>
              <w:bottom w:val="single" w:sz="4" w:space="0" w:color="auto"/>
              <w:right w:val="single" w:sz="4" w:space="0" w:color="auto"/>
            </w:tcBorders>
            <w:hideMark/>
          </w:tcPr>
          <w:p w14:paraId="5C832099"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Скорость конечной закрепки</w:t>
            </w:r>
          </w:p>
        </w:tc>
        <w:tc>
          <w:tcPr>
            <w:tcW w:w="1354" w:type="dxa"/>
            <w:tcBorders>
              <w:top w:val="single" w:sz="4" w:space="0" w:color="auto"/>
              <w:left w:val="single" w:sz="4" w:space="0" w:color="auto"/>
              <w:bottom w:val="single" w:sz="4" w:space="0" w:color="auto"/>
              <w:right w:val="single" w:sz="4" w:space="0" w:color="auto"/>
            </w:tcBorders>
            <w:hideMark/>
          </w:tcPr>
          <w:p w14:paraId="2D86829E" w14:textId="77777777" w:rsidR="00094DD4" w:rsidRPr="00094DD4" w:rsidRDefault="00094DD4"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200-3200</w:t>
            </w:r>
          </w:p>
        </w:tc>
        <w:tc>
          <w:tcPr>
            <w:tcW w:w="1457" w:type="dxa"/>
            <w:tcBorders>
              <w:top w:val="single" w:sz="4" w:space="0" w:color="auto"/>
              <w:left w:val="single" w:sz="4" w:space="0" w:color="auto"/>
              <w:bottom w:val="single" w:sz="4" w:space="0" w:color="auto"/>
              <w:right w:val="single" w:sz="4" w:space="0" w:color="auto"/>
            </w:tcBorders>
            <w:hideMark/>
          </w:tcPr>
          <w:p w14:paraId="1C4DAEF5" w14:textId="77777777" w:rsidR="00094DD4" w:rsidRPr="00094DD4" w:rsidRDefault="00094DD4"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2000</w:t>
            </w:r>
          </w:p>
        </w:tc>
        <w:tc>
          <w:tcPr>
            <w:tcW w:w="3240" w:type="dxa"/>
            <w:tcBorders>
              <w:top w:val="single" w:sz="4" w:space="0" w:color="auto"/>
              <w:left w:val="single" w:sz="4" w:space="0" w:color="auto"/>
              <w:bottom w:val="single" w:sz="4" w:space="0" w:color="auto"/>
              <w:right w:val="single" w:sz="4" w:space="0" w:color="auto"/>
            </w:tcBorders>
            <w:hideMark/>
          </w:tcPr>
          <w:p w14:paraId="6B3DB263"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Регулировка скорости конечной закрепки</w:t>
            </w:r>
            <w:r w:rsidR="000D2DD5">
              <w:rPr>
                <w:rFonts w:ascii="Calibri" w:eastAsia="Calibri" w:hAnsi="Calibri" w:cs="Times New Roman"/>
                <w:sz w:val="28"/>
                <w:szCs w:val="28"/>
              </w:rPr>
              <w:t>.</w:t>
            </w:r>
          </w:p>
        </w:tc>
      </w:tr>
      <w:tr w:rsidR="00094DD4" w:rsidRPr="00094DD4" w14:paraId="7712BFC3" w14:textId="77777777" w:rsidTr="00A91859">
        <w:trPr>
          <w:trHeight w:val="750"/>
        </w:trPr>
        <w:tc>
          <w:tcPr>
            <w:tcW w:w="688" w:type="dxa"/>
            <w:tcBorders>
              <w:top w:val="single" w:sz="4" w:space="0" w:color="auto"/>
              <w:left w:val="single" w:sz="4" w:space="0" w:color="auto"/>
              <w:bottom w:val="single" w:sz="4" w:space="0" w:color="auto"/>
              <w:right w:val="single" w:sz="4" w:space="0" w:color="auto"/>
            </w:tcBorders>
            <w:hideMark/>
          </w:tcPr>
          <w:p w14:paraId="1F343865" w14:textId="77777777" w:rsidR="00094DD4" w:rsidRPr="00094DD4" w:rsidRDefault="000D2DD5" w:rsidP="00094DD4">
            <w:pPr>
              <w:spacing w:after="160" w:line="256" w:lineRule="auto"/>
              <w:rPr>
                <w:rFonts w:ascii="Calibri" w:eastAsia="Calibri" w:hAnsi="Calibri" w:cs="Times New Roman"/>
                <w:sz w:val="28"/>
                <w:szCs w:val="28"/>
              </w:rPr>
            </w:pPr>
            <w:r>
              <w:rPr>
                <w:rFonts w:ascii="Calibri" w:eastAsia="Calibri" w:hAnsi="Calibri" w:cs="Times New Roman"/>
                <w:sz w:val="28"/>
                <w:szCs w:val="28"/>
                <w:lang w:val="en-AU"/>
              </w:rPr>
              <w:t>P-</w:t>
            </w:r>
            <w:r w:rsidR="00094DD4" w:rsidRPr="00094DD4">
              <w:rPr>
                <w:rFonts w:ascii="Calibri" w:eastAsia="Calibri" w:hAnsi="Calibri" w:cs="Times New Roman"/>
                <w:sz w:val="28"/>
                <w:szCs w:val="28"/>
              </w:rPr>
              <w:t>06</w:t>
            </w:r>
          </w:p>
        </w:tc>
        <w:tc>
          <w:tcPr>
            <w:tcW w:w="2563" w:type="dxa"/>
            <w:tcBorders>
              <w:top w:val="single" w:sz="4" w:space="0" w:color="auto"/>
              <w:left w:val="single" w:sz="4" w:space="0" w:color="auto"/>
              <w:bottom w:val="single" w:sz="4" w:space="0" w:color="auto"/>
              <w:right w:val="single" w:sz="4" w:space="0" w:color="auto"/>
            </w:tcBorders>
            <w:hideMark/>
          </w:tcPr>
          <w:p w14:paraId="31643656"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Скорость компенсированной закрепки</w:t>
            </w:r>
          </w:p>
        </w:tc>
        <w:tc>
          <w:tcPr>
            <w:tcW w:w="1354" w:type="dxa"/>
            <w:tcBorders>
              <w:top w:val="single" w:sz="4" w:space="0" w:color="auto"/>
              <w:left w:val="single" w:sz="4" w:space="0" w:color="auto"/>
              <w:bottom w:val="single" w:sz="4" w:space="0" w:color="auto"/>
              <w:right w:val="single" w:sz="4" w:space="0" w:color="auto"/>
            </w:tcBorders>
            <w:hideMark/>
          </w:tcPr>
          <w:p w14:paraId="6C854B32" w14:textId="77777777" w:rsidR="00094DD4" w:rsidRPr="00094DD4" w:rsidRDefault="00094DD4"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200-3200</w:t>
            </w:r>
          </w:p>
        </w:tc>
        <w:tc>
          <w:tcPr>
            <w:tcW w:w="1457" w:type="dxa"/>
            <w:tcBorders>
              <w:top w:val="single" w:sz="4" w:space="0" w:color="auto"/>
              <w:left w:val="single" w:sz="4" w:space="0" w:color="auto"/>
              <w:bottom w:val="single" w:sz="4" w:space="0" w:color="auto"/>
              <w:right w:val="single" w:sz="4" w:space="0" w:color="auto"/>
            </w:tcBorders>
            <w:hideMark/>
          </w:tcPr>
          <w:p w14:paraId="50A2A1B8" w14:textId="77777777" w:rsidR="00094DD4" w:rsidRPr="00094DD4" w:rsidRDefault="00094DD4"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2000</w:t>
            </w:r>
          </w:p>
        </w:tc>
        <w:tc>
          <w:tcPr>
            <w:tcW w:w="3240" w:type="dxa"/>
            <w:tcBorders>
              <w:top w:val="single" w:sz="4" w:space="0" w:color="auto"/>
              <w:left w:val="single" w:sz="4" w:space="0" w:color="auto"/>
              <w:bottom w:val="single" w:sz="4" w:space="0" w:color="auto"/>
              <w:right w:val="single" w:sz="4" w:space="0" w:color="auto"/>
            </w:tcBorders>
            <w:hideMark/>
          </w:tcPr>
          <w:p w14:paraId="0A22E0B2"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Регулировка скорости компенсированной закрепки</w:t>
            </w:r>
            <w:r w:rsidR="000D2DD5">
              <w:rPr>
                <w:rFonts w:ascii="Calibri" w:eastAsia="Calibri" w:hAnsi="Calibri" w:cs="Times New Roman"/>
                <w:sz w:val="28"/>
                <w:szCs w:val="28"/>
              </w:rPr>
              <w:t>.</w:t>
            </w:r>
          </w:p>
        </w:tc>
      </w:tr>
      <w:tr w:rsidR="00094DD4" w:rsidRPr="00094DD4" w14:paraId="2AB2225C" w14:textId="77777777" w:rsidTr="00A91859">
        <w:trPr>
          <w:trHeight w:val="645"/>
        </w:trPr>
        <w:tc>
          <w:tcPr>
            <w:tcW w:w="688" w:type="dxa"/>
            <w:tcBorders>
              <w:top w:val="single" w:sz="4" w:space="0" w:color="auto"/>
              <w:left w:val="single" w:sz="4" w:space="0" w:color="auto"/>
              <w:bottom w:val="single" w:sz="4" w:space="0" w:color="auto"/>
              <w:right w:val="single" w:sz="4" w:space="0" w:color="auto"/>
            </w:tcBorders>
            <w:hideMark/>
          </w:tcPr>
          <w:p w14:paraId="25539766" w14:textId="77777777" w:rsidR="00094DD4" w:rsidRPr="00094DD4" w:rsidRDefault="000D2DD5" w:rsidP="00094DD4">
            <w:pPr>
              <w:spacing w:after="160" w:line="256" w:lineRule="auto"/>
              <w:rPr>
                <w:rFonts w:ascii="Calibri" w:eastAsia="Calibri" w:hAnsi="Calibri" w:cs="Times New Roman"/>
                <w:sz w:val="28"/>
                <w:szCs w:val="28"/>
              </w:rPr>
            </w:pPr>
            <w:r>
              <w:rPr>
                <w:rFonts w:ascii="Calibri" w:eastAsia="Calibri" w:hAnsi="Calibri" w:cs="Times New Roman"/>
                <w:sz w:val="28"/>
                <w:szCs w:val="28"/>
                <w:lang w:val="en-AU"/>
              </w:rPr>
              <w:t>P-</w:t>
            </w:r>
            <w:r w:rsidR="00094DD4" w:rsidRPr="00094DD4">
              <w:rPr>
                <w:rFonts w:ascii="Calibri" w:eastAsia="Calibri" w:hAnsi="Calibri" w:cs="Times New Roman"/>
                <w:sz w:val="28"/>
                <w:szCs w:val="28"/>
              </w:rPr>
              <w:t>07</w:t>
            </w:r>
          </w:p>
        </w:tc>
        <w:tc>
          <w:tcPr>
            <w:tcW w:w="2563" w:type="dxa"/>
            <w:tcBorders>
              <w:top w:val="single" w:sz="4" w:space="0" w:color="auto"/>
              <w:left w:val="single" w:sz="4" w:space="0" w:color="auto"/>
              <w:bottom w:val="single" w:sz="4" w:space="0" w:color="auto"/>
              <w:right w:val="single" w:sz="4" w:space="0" w:color="auto"/>
            </w:tcBorders>
            <w:hideMark/>
          </w:tcPr>
          <w:p w14:paraId="12E3EBC4" w14:textId="77777777" w:rsidR="00094DD4" w:rsidRPr="00094DD4" w:rsidRDefault="000D2DD5" w:rsidP="00094DD4">
            <w:pPr>
              <w:spacing w:after="160" w:line="256" w:lineRule="auto"/>
              <w:rPr>
                <w:rFonts w:ascii="Calibri" w:eastAsia="Calibri" w:hAnsi="Calibri" w:cs="Times New Roman"/>
                <w:sz w:val="28"/>
                <w:szCs w:val="28"/>
              </w:rPr>
            </w:pPr>
            <w:r>
              <w:rPr>
                <w:rFonts w:ascii="Calibri" w:eastAsia="Calibri" w:hAnsi="Calibri" w:cs="Times New Roman"/>
                <w:sz w:val="28"/>
                <w:szCs w:val="28"/>
              </w:rPr>
              <w:t>Плавный запуск</w:t>
            </w:r>
          </w:p>
        </w:tc>
        <w:tc>
          <w:tcPr>
            <w:tcW w:w="1354" w:type="dxa"/>
            <w:tcBorders>
              <w:top w:val="single" w:sz="4" w:space="0" w:color="auto"/>
              <w:left w:val="single" w:sz="4" w:space="0" w:color="auto"/>
              <w:bottom w:val="single" w:sz="4" w:space="0" w:color="auto"/>
              <w:right w:val="single" w:sz="4" w:space="0" w:color="auto"/>
            </w:tcBorders>
            <w:hideMark/>
          </w:tcPr>
          <w:p w14:paraId="4CD86B29" w14:textId="77777777" w:rsidR="00094DD4" w:rsidRPr="00094DD4" w:rsidRDefault="00094DD4"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200-1500</w:t>
            </w:r>
          </w:p>
        </w:tc>
        <w:tc>
          <w:tcPr>
            <w:tcW w:w="1457" w:type="dxa"/>
            <w:tcBorders>
              <w:top w:val="single" w:sz="4" w:space="0" w:color="auto"/>
              <w:left w:val="single" w:sz="4" w:space="0" w:color="auto"/>
              <w:bottom w:val="single" w:sz="4" w:space="0" w:color="auto"/>
              <w:right w:val="single" w:sz="4" w:space="0" w:color="auto"/>
            </w:tcBorders>
            <w:hideMark/>
          </w:tcPr>
          <w:p w14:paraId="2593DD23" w14:textId="77777777" w:rsidR="00094DD4" w:rsidRPr="00094DD4" w:rsidRDefault="00094DD4"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400</w:t>
            </w:r>
          </w:p>
        </w:tc>
        <w:tc>
          <w:tcPr>
            <w:tcW w:w="3240" w:type="dxa"/>
            <w:tcBorders>
              <w:top w:val="single" w:sz="4" w:space="0" w:color="auto"/>
              <w:left w:val="single" w:sz="4" w:space="0" w:color="auto"/>
              <w:bottom w:val="single" w:sz="4" w:space="0" w:color="auto"/>
              <w:right w:val="single" w:sz="4" w:space="0" w:color="auto"/>
            </w:tcBorders>
            <w:hideMark/>
          </w:tcPr>
          <w:p w14:paraId="34974801"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 xml:space="preserve">Регулировка скорости </w:t>
            </w:r>
            <w:r w:rsidR="000D2DD5">
              <w:rPr>
                <w:rFonts w:ascii="Calibri" w:eastAsia="Calibri" w:hAnsi="Calibri" w:cs="Times New Roman"/>
                <w:sz w:val="28"/>
                <w:szCs w:val="28"/>
              </w:rPr>
              <w:t>шитья в режиме плавного запуска.</w:t>
            </w:r>
          </w:p>
        </w:tc>
      </w:tr>
      <w:tr w:rsidR="00094DD4" w:rsidRPr="00094DD4" w14:paraId="6A978925" w14:textId="77777777" w:rsidTr="00A91859">
        <w:trPr>
          <w:trHeight w:val="840"/>
        </w:trPr>
        <w:tc>
          <w:tcPr>
            <w:tcW w:w="688" w:type="dxa"/>
            <w:tcBorders>
              <w:top w:val="single" w:sz="4" w:space="0" w:color="auto"/>
              <w:left w:val="single" w:sz="4" w:space="0" w:color="auto"/>
              <w:bottom w:val="single" w:sz="4" w:space="0" w:color="auto"/>
              <w:right w:val="single" w:sz="4" w:space="0" w:color="auto"/>
            </w:tcBorders>
            <w:hideMark/>
          </w:tcPr>
          <w:p w14:paraId="0EDCEEA7" w14:textId="77777777" w:rsidR="00094DD4" w:rsidRPr="00094DD4" w:rsidRDefault="000D2DD5" w:rsidP="00094DD4">
            <w:pPr>
              <w:spacing w:after="160" w:line="256" w:lineRule="auto"/>
              <w:rPr>
                <w:rFonts w:ascii="Calibri" w:eastAsia="Calibri" w:hAnsi="Calibri" w:cs="Times New Roman"/>
                <w:sz w:val="28"/>
                <w:szCs w:val="28"/>
              </w:rPr>
            </w:pPr>
            <w:r>
              <w:rPr>
                <w:rFonts w:ascii="Calibri" w:eastAsia="Calibri" w:hAnsi="Calibri" w:cs="Times New Roman"/>
                <w:sz w:val="28"/>
                <w:szCs w:val="28"/>
                <w:lang w:val="en-AU"/>
              </w:rPr>
              <w:t>P-</w:t>
            </w:r>
            <w:r w:rsidR="00094DD4" w:rsidRPr="00094DD4">
              <w:rPr>
                <w:rFonts w:ascii="Calibri" w:eastAsia="Calibri" w:hAnsi="Calibri" w:cs="Times New Roman"/>
                <w:sz w:val="28"/>
                <w:szCs w:val="28"/>
              </w:rPr>
              <w:t>08</w:t>
            </w:r>
          </w:p>
        </w:tc>
        <w:tc>
          <w:tcPr>
            <w:tcW w:w="2563" w:type="dxa"/>
            <w:tcBorders>
              <w:top w:val="single" w:sz="4" w:space="0" w:color="auto"/>
              <w:left w:val="single" w:sz="4" w:space="0" w:color="auto"/>
              <w:bottom w:val="single" w:sz="4" w:space="0" w:color="auto"/>
              <w:right w:val="single" w:sz="4" w:space="0" w:color="auto"/>
            </w:tcBorders>
            <w:hideMark/>
          </w:tcPr>
          <w:p w14:paraId="4CBC3E3B" w14:textId="77777777" w:rsidR="00094DD4" w:rsidRPr="00094DD4" w:rsidRDefault="000D2DD5" w:rsidP="00094DD4">
            <w:pPr>
              <w:spacing w:after="160" w:line="256" w:lineRule="auto"/>
              <w:rPr>
                <w:rFonts w:ascii="Calibri" w:eastAsia="Calibri" w:hAnsi="Calibri" w:cs="Times New Roman"/>
                <w:sz w:val="28"/>
                <w:szCs w:val="28"/>
              </w:rPr>
            </w:pPr>
            <w:r>
              <w:rPr>
                <w:rFonts w:ascii="Calibri" w:eastAsia="Calibri" w:hAnsi="Calibri" w:cs="Times New Roman"/>
                <w:sz w:val="28"/>
                <w:szCs w:val="28"/>
              </w:rPr>
              <w:t>Количество стежков в режиме плавного запуска</w:t>
            </w:r>
          </w:p>
        </w:tc>
        <w:tc>
          <w:tcPr>
            <w:tcW w:w="1354" w:type="dxa"/>
            <w:tcBorders>
              <w:top w:val="single" w:sz="4" w:space="0" w:color="auto"/>
              <w:left w:val="single" w:sz="4" w:space="0" w:color="auto"/>
              <w:bottom w:val="single" w:sz="4" w:space="0" w:color="auto"/>
              <w:right w:val="single" w:sz="4" w:space="0" w:color="auto"/>
            </w:tcBorders>
            <w:hideMark/>
          </w:tcPr>
          <w:p w14:paraId="6CAC34CC" w14:textId="77777777" w:rsidR="00094DD4" w:rsidRPr="00094DD4" w:rsidRDefault="00094DD4"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0-99</w:t>
            </w:r>
          </w:p>
        </w:tc>
        <w:tc>
          <w:tcPr>
            <w:tcW w:w="1457" w:type="dxa"/>
            <w:tcBorders>
              <w:top w:val="single" w:sz="4" w:space="0" w:color="auto"/>
              <w:left w:val="single" w:sz="4" w:space="0" w:color="auto"/>
              <w:bottom w:val="single" w:sz="4" w:space="0" w:color="auto"/>
              <w:right w:val="single" w:sz="4" w:space="0" w:color="auto"/>
            </w:tcBorders>
            <w:hideMark/>
          </w:tcPr>
          <w:p w14:paraId="25726E5F" w14:textId="77777777" w:rsidR="00094DD4" w:rsidRPr="00094DD4" w:rsidRDefault="00094DD4"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2</w:t>
            </w:r>
          </w:p>
        </w:tc>
        <w:tc>
          <w:tcPr>
            <w:tcW w:w="3240" w:type="dxa"/>
            <w:tcBorders>
              <w:top w:val="single" w:sz="4" w:space="0" w:color="auto"/>
              <w:left w:val="single" w:sz="4" w:space="0" w:color="auto"/>
              <w:bottom w:val="single" w:sz="4" w:space="0" w:color="auto"/>
              <w:right w:val="single" w:sz="4" w:space="0" w:color="auto"/>
            </w:tcBorders>
            <w:hideMark/>
          </w:tcPr>
          <w:p w14:paraId="3200FA85"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К</w:t>
            </w:r>
            <w:r w:rsidR="000D2DD5">
              <w:rPr>
                <w:rFonts w:ascii="Calibri" w:eastAsia="Calibri" w:hAnsi="Calibri" w:cs="Times New Roman"/>
                <w:sz w:val="28"/>
                <w:szCs w:val="28"/>
              </w:rPr>
              <w:t>оличество стежков, которое прошьет машина в режиме плавного запуска.</w:t>
            </w:r>
          </w:p>
        </w:tc>
      </w:tr>
      <w:tr w:rsidR="00094DD4" w:rsidRPr="00094DD4" w14:paraId="03899CFC" w14:textId="77777777" w:rsidTr="00A91859">
        <w:trPr>
          <w:trHeight w:val="720"/>
        </w:trPr>
        <w:tc>
          <w:tcPr>
            <w:tcW w:w="688" w:type="dxa"/>
            <w:tcBorders>
              <w:top w:val="single" w:sz="4" w:space="0" w:color="auto"/>
              <w:left w:val="single" w:sz="4" w:space="0" w:color="auto"/>
              <w:bottom w:val="single" w:sz="4" w:space="0" w:color="auto"/>
              <w:right w:val="single" w:sz="4" w:space="0" w:color="auto"/>
            </w:tcBorders>
            <w:hideMark/>
          </w:tcPr>
          <w:p w14:paraId="52753F8F" w14:textId="77777777" w:rsidR="00094DD4" w:rsidRPr="00094DD4" w:rsidRDefault="00B675D5" w:rsidP="00094DD4">
            <w:pPr>
              <w:spacing w:after="160" w:line="256" w:lineRule="auto"/>
              <w:rPr>
                <w:rFonts w:ascii="Calibri" w:eastAsia="Calibri" w:hAnsi="Calibri" w:cs="Times New Roman"/>
                <w:sz w:val="28"/>
                <w:szCs w:val="28"/>
              </w:rPr>
            </w:pPr>
            <w:r>
              <w:rPr>
                <w:rFonts w:ascii="Calibri" w:eastAsia="Calibri" w:hAnsi="Calibri" w:cs="Times New Roman"/>
                <w:sz w:val="28"/>
                <w:szCs w:val="28"/>
                <w:lang w:val="en-AU"/>
              </w:rPr>
              <w:t>P-</w:t>
            </w:r>
            <w:r w:rsidR="00094DD4" w:rsidRPr="00094DD4">
              <w:rPr>
                <w:rFonts w:ascii="Calibri" w:eastAsia="Calibri" w:hAnsi="Calibri" w:cs="Times New Roman"/>
                <w:sz w:val="28"/>
                <w:szCs w:val="28"/>
              </w:rPr>
              <w:t>09</w:t>
            </w:r>
          </w:p>
        </w:tc>
        <w:tc>
          <w:tcPr>
            <w:tcW w:w="2563" w:type="dxa"/>
            <w:tcBorders>
              <w:top w:val="single" w:sz="4" w:space="0" w:color="auto"/>
              <w:left w:val="single" w:sz="4" w:space="0" w:color="auto"/>
              <w:bottom w:val="single" w:sz="4" w:space="0" w:color="auto"/>
              <w:right w:val="single" w:sz="4" w:space="0" w:color="auto"/>
            </w:tcBorders>
            <w:hideMark/>
          </w:tcPr>
          <w:p w14:paraId="77143919" w14:textId="77777777" w:rsidR="00094DD4" w:rsidRPr="00940E93" w:rsidRDefault="000D2DD5" w:rsidP="00094DD4">
            <w:pPr>
              <w:spacing w:after="160" w:line="256" w:lineRule="auto"/>
              <w:rPr>
                <w:rFonts w:ascii="Calibri" w:eastAsia="Calibri" w:hAnsi="Calibri" w:cs="Times New Roman"/>
                <w:sz w:val="28"/>
                <w:szCs w:val="28"/>
              </w:rPr>
            </w:pPr>
            <w:r>
              <w:rPr>
                <w:rFonts w:ascii="Calibri" w:eastAsia="Calibri" w:hAnsi="Calibri" w:cs="Times New Roman"/>
                <w:sz w:val="28"/>
                <w:szCs w:val="28"/>
              </w:rPr>
              <w:t xml:space="preserve">Автоматическая скорость </w:t>
            </w:r>
            <w:r w:rsidR="00940E93">
              <w:rPr>
                <w:rFonts w:ascii="Calibri" w:eastAsia="Calibri" w:hAnsi="Calibri" w:cs="Times New Roman"/>
                <w:sz w:val="28"/>
                <w:szCs w:val="28"/>
              </w:rPr>
              <w:t xml:space="preserve">шитья заданного количества </w:t>
            </w:r>
            <w:r w:rsidR="00940E93">
              <w:rPr>
                <w:rFonts w:ascii="Calibri" w:eastAsia="Calibri" w:hAnsi="Calibri" w:cs="Times New Roman"/>
                <w:sz w:val="28"/>
                <w:szCs w:val="28"/>
              </w:rPr>
              <w:lastRenderedPageBreak/>
              <w:t>стежков.</w:t>
            </w:r>
          </w:p>
        </w:tc>
        <w:tc>
          <w:tcPr>
            <w:tcW w:w="1354" w:type="dxa"/>
            <w:tcBorders>
              <w:top w:val="single" w:sz="4" w:space="0" w:color="auto"/>
              <w:left w:val="single" w:sz="4" w:space="0" w:color="auto"/>
              <w:bottom w:val="single" w:sz="4" w:space="0" w:color="auto"/>
              <w:right w:val="single" w:sz="4" w:space="0" w:color="auto"/>
            </w:tcBorders>
            <w:hideMark/>
          </w:tcPr>
          <w:p w14:paraId="5DDF605A" w14:textId="77777777" w:rsidR="00094DD4" w:rsidRPr="00094DD4" w:rsidRDefault="00094DD4"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lastRenderedPageBreak/>
              <w:t>200-4000</w:t>
            </w:r>
          </w:p>
        </w:tc>
        <w:tc>
          <w:tcPr>
            <w:tcW w:w="1457" w:type="dxa"/>
            <w:tcBorders>
              <w:top w:val="single" w:sz="4" w:space="0" w:color="auto"/>
              <w:left w:val="single" w:sz="4" w:space="0" w:color="auto"/>
              <w:bottom w:val="single" w:sz="4" w:space="0" w:color="auto"/>
              <w:right w:val="single" w:sz="4" w:space="0" w:color="auto"/>
            </w:tcBorders>
            <w:hideMark/>
          </w:tcPr>
          <w:p w14:paraId="5D8048AA" w14:textId="77777777" w:rsidR="00094DD4" w:rsidRPr="00094DD4" w:rsidRDefault="00094DD4"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3500</w:t>
            </w:r>
          </w:p>
        </w:tc>
        <w:tc>
          <w:tcPr>
            <w:tcW w:w="3240" w:type="dxa"/>
            <w:tcBorders>
              <w:top w:val="single" w:sz="4" w:space="0" w:color="auto"/>
              <w:left w:val="single" w:sz="4" w:space="0" w:color="auto"/>
              <w:bottom w:val="single" w:sz="4" w:space="0" w:color="auto"/>
              <w:right w:val="single" w:sz="4" w:space="0" w:color="auto"/>
            </w:tcBorders>
            <w:hideMark/>
          </w:tcPr>
          <w:p w14:paraId="1D709826" w14:textId="77777777" w:rsidR="00094DD4" w:rsidRPr="00094DD4" w:rsidRDefault="00094DD4" w:rsidP="00094DD4">
            <w:pPr>
              <w:spacing w:after="160" w:line="256" w:lineRule="auto"/>
              <w:rPr>
                <w:rFonts w:ascii="Calibri" w:eastAsia="Calibri" w:hAnsi="Calibri" w:cs="Times New Roman"/>
                <w:sz w:val="28"/>
                <w:szCs w:val="28"/>
              </w:rPr>
            </w:pPr>
          </w:p>
        </w:tc>
      </w:tr>
      <w:tr w:rsidR="00094DD4" w:rsidRPr="00094DD4" w14:paraId="1B84989F" w14:textId="77777777" w:rsidTr="00A91859">
        <w:trPr>
          <w:trHeight w:val="750"/>
        </w:trPr>
        <w:tc>
          <w:tcPr>
            <w:tcW w:w="688" w:type="dxa"/>
            <w:tcBorders>
              <w:top w:val="single" w:sz="4" w:space="0" w:color="auto"/>
              <w:left w:val="single" w:sz="4" w:space="0" w:color="auto"/>
              <w:bottom w:val="single" w:sz="4" w:space="0" w:color="auto"/>
              <w:right w:val="single" w:sz="4" w:space="0" w:color="auto"/>
            </w:tcBorders>
            <w:hideMark/>
          </w:tcPr>
          <w:p w14:paraId="51582558" w14:textId="77777777" w:rsidR="00094DD4" w:rsidRPr="00094DD4" w:rsidRDefault="00B675D5" w:rsidP="00094DD4">
            <w:pPr>
              <w:spacing w:after="160" w:line="256" w:lineRule="auto"/>
              <w:rPr>
                <w:rFonts w:ascii="Calibri" w:eastAsia="Calibri" w:hAnsi="Calibri" w:cs="Times New Roman"/>
                <w:sz w:val="28"/>
                <w:szCs w:val="28"/>
              </w:rPr>
            </w:pPr>
            <w:r>
              <w:rPr>
                <w:rFonts w:ascii="Calibri" w:eastAsia="Calibri" w:hAnsi="Calibri" w:cs="Times New Roman"/>
                <w:sz w:val="28"/>
                <w:szCs w:val="28"/>
                <w:lang w:val="en-AU"/>
              </w:rPr>
              <w:t>P-</w:t>
            </w:r>
            <w:r w:rsidR="00094DD4" w:rsidRPr="00094DD4">
              <w:rPr>
                <w:rFonts w:ascii="Calibri" w:eastAsia="Calibri" w:hAnsi="Calibri" w:cs="Times New Roman"/>
                <w:sz w:val="28"/>
                <w:szCs w:val="28"/>
              </w:rPr>
              <w:t>10</w:t>
            </w:r>
          </w:p>
        </w:tc>
        <w:tc>
          <w:tcPr>
            <w:tcW w:w="2563" w:type="dxa"/>
            <w:tcBorders>
              <w:top w:val="single" w:sz="4" w:space="0" w:color="auto"/>
              <w:left w:val="single" w:sz="4" w:space="0" w:color="auto"/>
              <w:bottom w:val="single" w:sz="4" w:space="0" w:color="auto"/>
              <w:right w:val="single" w:sz="4" w:space="0" w:color="auto"/>
            </w:tcBorders>
            <w:hideMark/>
          </w:tcPr>
          <w:p w14:paraId="3D9D8AD8" w14:textId="77777777" w:rsidR="00094DD4" w:rsidRPr="00940E93" w:rsidRDefault="00940E93" w:rsidP="00094DD4">
            <w:pPr>
              <w:spacing w:after="160" w:line="256" w:lineRule="auto"/>
              <w:rPr>
                <w:rFonts w:ascii="Calibri" w:eastAsia="Calibri" w:hAnsi="Calibri" w:cs="Times New Roman"/>
                <w:sz w:val="28"/>
                <w:szCs w:val="28"/>
              </w:rPr>
            </w:pPr>
            <w:r>
              <w:rPr>
                <w:rFonts w:ascii="Calibri" w:eastAsia="Calibri" w:hAnsi="Calibri" w:cs="Times New Roman"/>
                <w:sz w:val="28"/>
                <w:szCs w:val="28"/>
              </w:rPr>
              <w:t>Автоматическая закрепка после остановки шитья.</w:t>
            </w:r>
          </w:p>
        </w:tc>
        <w:tc>
          <w:tcPr>
            <w:tcW w:w="1354" w:type="dxa"/>
            <w:tcBorders>
              <w:top w:val="single" w:sz="4" w:space="0" w:color="auto"/>
              <w:left w:val="single" w:sz="4" w:space="0" w:color="auto"/>
              <w:bottom w:val="single" w:sz="4" w:space="0" w:color="auto"/>
              <w:right w:val="single" w:sz="4" w:space="0" w:color="auto"/>
            </w:tcBorders>
            <w:hideMark/>
          </w:tcPr>
          <w:p w14:paraId="5FE44D32" w14:textId="77777777" w:rsidR="00094DD4" w:rsidRPr="00094DD4" w:rsidRDefault="00094DD4"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 xml:space="preserve">ON – OFF </w:t>
            </w:r>
          </w:p>
        </w:tc>
        <w:tc>
          <w:tcPr>
            <w:tcW w:w="1457" w:type="dxa"/>
            <w:tcBorders>
              <w:top w:val="single" w:sz="4" w:space="0" w:color="auto"/>
              <w:left w:val="single" w:sz="4" w:space="0" w:color="auto"/>
              <w:bottom w:val="single" w:sz="4" w:space="0" w:color="auto"/>
              <w:right w:val="single" w:sz="4" w:space="0" w:color="auto"/>
            </w:tcBorders>
            <w:hideMark/>
          </w:tcPr>
          <w:p w14:paraId="54725101" w14:textId="77777777" w:rsidR="00094DD4" w:rsidRPr="00094DD4" w:rsidRDefault="00094DD4"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ON</w:t>
            </w:r>
          </w:p>
        </w:tc>
        <w:tc>
          <w:tcPr>
            <w:tcW w:w="3240" w:type="dxa"/>
            <w:tcBorders>
              <w:top w:val="single" w:sz="4" w:space="0" w:color="auto"/>
              <w:left w:val="single" w:sz="4" w:space="0" w:color="auto"/>
              <w:bottom w:val="single" w:sz="4" w:space="0" w:color="auto"/>
              <w:right w:val="single" w:sz="4" w:space="0" w:color="auto"/>
            </w:tcBorders>
            <w:hideMark/>
          </w:tcPr>
          <w:p w14:paraId="409A6509" w14:textId="77777777" w:rsidR="00094DD4" w:rsidRDefault="00940E93" w:rsidP="00094DD4">
            <w:pPr>
              <w:spacing w:after="160" w:line="256" w:lineRule="auto"/>
              <w:rPr>
                <w:rFonts w:ascii="Calibri" w:eastAsia="Calibri" w:hAnsi="Calibri" w:cs="Times New Roman"/>
                <w:sz w:val="28"/>
                <w:szCs w:val="28"/>
              </w:rPr>
            </w:pPr>
            <w:r>
              <w:rPr>
                <w:rFonts w:ascii="Calibri" w:eastAsia="Calibri" w:hAnsi="Calibri" w:cs="Times New Roman"/>
                <w:sz w:val="28"/>
                <w:szCs w:val="28"/>
                <w:lang w:val="en-AU"/>
              </w:rPr>
              <w:t>ON</w:t>
            </w:r>
            <w:r w:rsidRPr="00940E93">
              <w:rPr>
                <w:rFonts w:ascii="Calibri" w:eastAsia="Calibri" w:hAnsi="Calibri" w:cs="Times New Roman"/>
                <w:sz w:val="28"/>
                <w:szCs w:val="28"/>
              </w:rPr>
              <w:t xml:space="preserve"> – </w:t>
            </w:r>
            <w:r>
              <w:rPr>
                <w:rFonts w:ascii="Calibri" w:eastAsia="Calibri" w:hAnsi="Calibri" w:cs="Times New Roman"/>
                <w:sz w:val="28"/>
                <w:szCs w:val="28"/>
              </w:rPr>
              <w:t>Пос</w:t>
            </w:r>
            <w:r w:rsidR="00B675D5">
              <w:rPr>
                <w:rFonts w:ascii="Calibri" w:eastAsia="Calibri" w:hAnsi="Calibri" w:cs="Times New Roman"/>
                <w:sz w:val="28"/>
                <w:szCs w:val="28"/>
              </w:rPr>
              <w:t>ле остановки шитья</w:t>
            </w:r>
            <w:r>
              <w:rPr>
                <w:rFonts w:ascii="Calibri" w:eastAsia="Calibri" w:hAnsi="Calibri" w:cs="Times New Roman"/>
                <w:sz w:val="28"/>
                <w:szCs w:val="28"/>
              </w:rPr>
              <w:t>, выполняется автоматическая закрепка.</w:t>
            </w:r>
          </w:p>
          <w:p w14:paraId="7E22E3A8" w14:textId="77777777" w:rsidR="00940E93" w:rsidRPr="00940E93" w:rsidRDefault="00940E93" w:rsidP="00094DD4">
            <w:pPr>
              <w:spacing w:after="160" w:line="256" w:lineRule="auto"/>
              <w:rPr>
                <w:rFonts w:ascii="Calibri" w:eastAsia="Calibri" w:hAnsi="Calibri" w:cs="Times New Roman"/>
                <w:sz w:val="28"/>
                <w:szCs w:val="28"/>
              </w:rPr>
            </w:pPr>
            <w:r>
              <w:rPr>
                <w:rFonts w:ascii="Calibri" w:eastAsia="Calibri" w:hAnsi="Calibri" w:cs="Times New Roman"/>
                <w:sz w:val="28"/>
                <w:szCs w:val="28"/>
                <w:lang w:val="en-AU"/>
              </w:rPr>
              <w:t>OFF</w:t>
            </w:r>
            <w:r w:rsidRPr="00940E93">
              <w:rPr>
                <w:rFonts w:ascii="Calibri" w:eastAsia="Calibri" w:hAnsi="Calibri" w:cs="Times New Roman"/>
                <w:sz w:val="28"/>
                <w:szCs w:val="28"/>
              </w:rPr>
              <w:t xml:space="preserve"> – </w:t>
            </w:r>
            <w:r w:rsidR="00B675D5">
              <w:rPr>
                <w:rFonts w:ascii="Calibri" w:eastAsia="Calibri" w:hAnsi="Calibri" w:cs="Times New Roman"/>
                <w:sz w:val="28"/>
                <w:szCs w:val="28"/>
              </w:rPr>
              <w:t>Закрепка выполняется только после обратного нажатия на педаль.</w:t>
            </w:r>
          </w:p>
        </w:tc>
      </w:tr>
      <w:tr w:rsidR="00094DD4" w:rsidRPr="00094DD4" w14:paraId="3ED37A2A" w14:textId="77777777" w:rsidTr="00A91859">
        <w:trPr>
          <w:trHeight w:val="780"/>
        </w:trPr>
        <w:tc>
          <w:tcPr>
            <w:tcW w:w="688" w:type="dxa"/>
            <w:tcBorders>
              <w:top w:val="single" w:sz="4" w:space="0" w:color="auto"/>
              <w:left w:val="single" w:sz="4" w:space="0" w:color="auto"/>
              <w:bottom w:val="single" w:sz="4" w:space="0" w:color="auto"/>
              <w:right w:val="single" w:sz="4" w:space="0" w:color="auto"/>
            </w:tcBorders>
            <w:hideMark/>
          </w:tcPr>
          <w:p w14:paraId="48DFD784" w14:textId="77777777" w:rsidR="00094DD4" w:rsidRPr="00094DD4" w:rsidRDefault="00B675D5" w:rsidP="00094DD4">
            <w:pPr>
              <w:spacing w:after="160" w:line="256" w:lineRule="auto"/>
              <w:rPr>
                <w:rFonts w:ascii="Calibri" w:eastAsia="Calibri" w:hAnsi="Calibri" w:cs="Times New Roman"/>
                <w:sz w:val="28"/>
                <w:szCs w:val="28"/>
              </w:rPr>
            </w:pPr>
            <w:r>
              <w:rPr>
                <w:rFonts w:ascii="Calibri" w:eastAsia="Calibri" w:hAnsi="Calibri" w:cs="Times New Roman"/>
                <w:sz w:val="28"/>
                <w:szCs w:val="28"/>
                <w:lang w:val="en-AU"/>
              </w:rPr>
              <w:t>P-</w:t>
            </w:r>
            <w:r w:rsidR="00094DD4" w:rsidRPr="00094DD4">
              <w:rPr>
                <w:rFonts w:ascii="Calibri" w:eastAsia="Calibri" w:hAnsi="Calibri" w:cs="Times New Roman"/>
                <w:sz w:val="28"/>
                <w:szCs w:val="28"/>
              </w:rPr>
              <w:t>11</w:t>
            </w:r>
          </w:p>
        </w:tc>
        <w:tc>
          <w:tcPr>
            <w:tcW w:w="2563" w:type="dxa"/>
            <w:tcBorders>
              <w:top w:val="single" w:sz="4" w:space="0" w:color="auto"/>
              <w:left w:val="single" w:sz="4" w:space="0" w:color="auto"/>
              <w:bottom w:val="single" w:sz="4" w:space="0" w:color="auto"/>
              <w:right w:val="single" w:sz="4" w:space="0" w:color="auto"/>
            </w:tcBorders>
            <w:hideMark/>
          </w:tcPr>
          <w:p w14:paraId="4E5BAEEE"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Выбор режима модели закрепки</w:t>
            </w:r>
          </w:p>
        </w:tc>
        <w:tc>
          <w:tcPr>
            <w:tcW w:w="1354" w:type="dxa"/>
            <w:tcBorders>
              <w:top w:val="single" w:sz="4" w:space="0" w:color="auto"/>
              <w:left w:val="single" w:sz="4" w:space="0" w:color="auto"/>
              <w:bottom w:val="single" w:sz="4" w:space="0" w:color="auto"/>
              <w:right w:val="single" w:sz="4" w:space="0" w:color="auto"/>
            </w:tcBorders>
            <w:hideMark/>
          </w:tcPr>
          <w:p w14:paraId="2E52C158" w14:textId="77777777" w:rsidR="00094DD4" w:rsidRPr="00094DD4" w:rsidRDefault="00094DD4"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 xml:space="preserve">J –B </w:t>
            </w:r>
          </w:p>
        </w:tc>
        <w:tc>
          <w:tcPr>
            <w:tcW w:w="1457" w:type="dxa"/>
            <w:tcBorders>
              <w:top w:val="single" w:sz="4" w:space="0" w:color="auto"/>
              <w:left w:val="single" w:sz="4" w:space="0" w:color="auto"/>
              <w:bottom w:val="single" w:sz="4" w:space="0" w:color="auto"/>
              <w:right w:val="single" w:sz="4" w:space="0" w:color="auto"/>
            </w:tcBorders>
            <w:hideMark/>
          </w:tcPr>
          <w:p w14:paraId="37D0217D" w14:textId="77777777" w:rsidR="00094DD4" w:rsidRPr="00094DD4" w:rsidRDefault="00094DD4"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J</w:t>
            </w:r>
          </w:p>
        </w:tc>
        <w:tc>
          <w:tcPr>
            <w:tcW w:w="3240" w:type="dxa"/>
            <w:tcBorders>
              <w:top w:val="single" w:sz="4" w:space="0" w:color="auto"/>
              <w:left w:val="single" w:sz="4" w:space="0" w:color="auto"/>
              <w:bottom w:val="single" w:sz="4" w:space="0" w:color="auto"/>
              <w:right w:val="single" w:sz="4" w:space="0" w:color="auto"/>
            </w:tcBorders>
          </w:tcPr>
          <w:p w14:paraId="46A18E0E" w14:textId="77777777" w:rsidR="00094DD4" w:rsidRPr="00B675D5" w:rsidRDefault="00B675D5" w:rsidP="00094DD4">
            <w:pPr>
              <w:spacing w:after="160" w:line="256" w:lineRule="auto"/>
              <w:rPr>
                <w:rFonts w:ascii="Calibri" w:eastAsia="Calibri" w:hAnsi="Calibri" w:cs="Times New Roman"/>
                <w:sz w:val="28"/>
                <w:szCs w:val="28"/>
              </w:rPr>
            </w:pPr>
            <w:r>
              <w:rPr>
                <w:rFonts w:ascii="Calibri" w:eastAsia="Calibri" w:hAnsi="Calibri" w:cs="Times New Roman"/>
                <w:sz w:val="28"/>
                <w:szCs w:val="28"/>
                <w:lang w:val="en-AU"/>
              </w:rPr>
              <w:t>J</w:t>
            </w:r>
            <w:r w:rsidRPr="00B675D5">
              <w:rPr>
                <w:rFonts w:ascii="Calibri" w:eastAsia="Calibri" w:hAnsi="Calibri" w:cs="Times New Roman"/>
                <w:sz w:val="28"/>
                <w:szCs w:val="28"/>
              </w:rPr>
              <w:t xml:space="preserve">: </w:t>
            </w:r>
            <w:r>
              <w:rPr>
                <w:rFonts w:ascii="Calibri" w:eastAsia="Calibri" w:hAnsi="Calibri" w:cs="Times New Roman"/>
                <w:sz w:val="28"/>
                <w:szCs w:val="28"/>
                <w:lang w:val="en-AU"/>
              </w:rPr>
              <w:t>Juki</w:t>
            </w:r>
            <w:r w:rsidRPr="00B675D5">
              <w:rPr>
                <w:rFonts w:ascii="Calibri" w:eastAsia="Calibri" w:hAnsi="Calibri" w:cs="Times New Roman"/>
                <w:sz w:val="28"/>
                <w:szCs w:val="28"/>
              </w:rPr>
              <w:t xml:space="preserve"> (</w:t>
            </w:r>
            <w:r>
              <w:rPr>
                <w:rFonts w:ascii="Calibri" w:eastAsia="Calibri" w:hAnsi="Calibri" w:cs="Times New Roman"/>
                <w:sz w:val="28"/>
                <w:szCs w:val="28"/>
              </w:rPr>
              <w:t>Закрепка выполняется во время шитья или после остановки шитья)</w:t>
            </w:r>
            <w:r>
              <w:rPr>
                <w:rFonts w:ascii="Calibri" w:eastAsia="Calibri" w:hAnsi="Calibri" w:cs="Times New Roman"/>
                <w:sz w:val="28"/>
                <w:szCs w:val="28"/>
              </w:rPr>
              <w:br/>
            </w:r>
            <w:r>
              <w:rPr>
                <w:rFonts w:ascii="Calibri" w:eastAsia="Calibri" w:hAnsi="Calibri" w:cs="Times New Roman"/>
                <w:sz w:val="28"/>
                <w:szCs w:val="28"/>
                <w:lang w:val="en-AU"/>
              </w:rPr>
              <w:t>B</w:t>
            </w:r>
            <w:r w:rsidRPr="00B675D5">
              <w:rPr>
                <w:rFonts w:ascii="Calibri" w:eastAsia="Calibri" w:hAnsi="Calibri" w:cs="Times New Roman"/>
                <w:sz w:val="28"/>
                <w:szCs w:val="28"/>
              </w:rPr>
              <w:t xml:space="preserve">: </w:t>
            </w:r>
            <w:r>
              <w:rPr>
                <w:rFonts w:ascii="Calibri" w:eastAsia="Calibri" w:hAnsi="Calibri" w:cs="Times New Roman"/>
                <w:sz w:val="28"/>
                <w:szCs w:val="28"/>
                <w:lang w:val="en-AU"/>
              </w:rPr>
              <w:t>Brother</w:t>
            </w:r>
            <w:r w:rsidRPr="00B675D5">
              <w:rPr>
                <w:rFonts w:ascii="Calibri" w:eastAsia="Calibri" w:hAnsi="Calibri" w:cs="Times New Roman"/>
                <w:sz w:val="28"/>
                <w:szCs w:val="28"/>
              </w:rPr>
              <w:t xml:space="preserve"> </w:t>
            </w:r>
            <w:r>
              <w:rPr>
                <w:rFonts w:ascii="Calibri" w:eastAsia="Calibri" w:hAnsi="Calibri" w:cs="Times New Roman"/>
                <w:sz w:val="28"/>
                <w:szCs w:val="28"/>
              </w:rPr>
              <w:t>(Закрепка выполняется только во время шитья)</w:t>
            </w:r>
          </w:p>
        </w:tc>
      </w:tr>
      <w:tr w:rsidR="00094DD4" w:rsidRPr="00094DD4" w14:paraId="35826EB0" w14:textId="77777777" w:rsidTr="00A91859">
        <w:trPr>
          <w:trHeight w:val="945"/>
        </w:trPr>
        <w:tc>
          <w:tcPr>
            <w:tcW w:w="688" w:type="dxa"/>
            <w:tcBorders>
              <w:top w:val="single" w:sz="4" w:space="0" w:color="auto"/>
              <w:left w:val="single" w:sz="4" w:space="0" w:color="auto"/>
              <w:bottom w:val="single" w:sz="4" w:space="0" w:color="auto"/>
              <w:right w:val="single" w:sz="4" w:space="0" w:color="auto"/>
            </w:tcBorders>
            <w:hideMark/>
          </w:tcPr>
          <w:p w14:paraId="5202773F" w14:textId="77777777" w:rsidR="00094DD4" w:rsidRPr="00094DD4" w:rsidRDefault="00B675D5" w:rsidP="00094DD4">
            <w:pPr>
              <w:spacing w:after="160" w:line="256" w:lineRule="auto"/>
              <w:rPr>
                <w:rFonts w:ascii="Calibri" w:eastAsia="Calibri" w:hAnsi="Calibri" w:cs="Times New Roman"/>
                <w:sz w:val="28"/>
                <w:szCs w:val="28"/>
              </w:rPr>
            </w:pPr>
            <w:r>
              <w:rPr>
                <w:rFonts w:ascii="Calibri" w:eastAsia="Calibri" w:hAnsi="Calibri" w:cs="Times New Roman"/>
                <w:sz w:val="28"/>
                <w:szCs w:val="28"/>
                <w:lang w:val="en-AU"/>
              </w:rPr>
              <w:t>P-</w:t>
            </w:r>
            <w:r w:rsidR="00094DD4" w:rsidRPr="00094DD4">
              <w:rPr>
                <w:rFonts w:ascii="Calibri" w:eastAsia="Calibri" w:hAnsi="Calibri" w:cs="Times New Roman"/>
                <w:sz w:val="28"/>
                <w:szCs w:val="28"/>
              </w:rPr>
              <w:t>12</w:t>
            </w:r>
          </w:p>
        </w:tc>
        <w:tc>
          <w:tcPr>
            <w:tcW w:w="2563" w:type="dxa"/>
            <w:tcBorders>
              <w:top w:val="single" w:sz="4" w:space="0" w:color="auto"/>
              <w:left w:val="single" w:sz="4" w:space="0" w:color="auto"/>
              <w:bottom w:val="single" w:sz="4" w:space="0" w:color="auto"/>
              <w:right w:val="single" w:sz="4" w:space="0" w:color="auto"/>
            </w:tcBorders>
            <w:hideMark/>
          </w:tcPr>
          <w:p w14:paraId="43A58B7F"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Выбор режима начальной закрепки</w:t>
            </w:r>
          </w:p>
        </w:tc>
        <w:tc>
          <w:tcPr>
            <w:tcW w:w="1354" w:type="dxa"/>
            <w:tcBorders>
              <w:top w:val="single" w:sz="4" w:space="0" w:color="auto"/>
              <w:left w:val="single" w:sz="4" w:space="0" w:color="auto"/>
              <w:bottom w:val="single" w:sz="4" w:space="0" w:color="auto"/>
              <w:right w:val="single" w:sz="4" w:space="0" w:color="auto"/>
            </w:tcBorders>
            <w:hideMark/>
          </w:tcPr>
          <w:p w14:paraId="40E55849" w14:textId="77777777" w:rsidR="00094DD4" w:rsidRPr="00B675D5" w:rsidRDefault="00B675D5" w:rsidP="00094DD4">
            <w:pPr>
              <w:spacing w:after="160" w:line="256" w:lineRule="auto"/>
              <w:rPr>
                <w:rFonts w:ascii="Calibri" w:eastAsia="Calibri" w:hAnsi="Calibri" w:cs="Times New Roman"/>
                <w:sz w:val="28"/>
                <w:szCs w:val="28"/>
              </w:rPr>
            </w:pPr>
            <w:r w:rsidRPr="00B675D5">
              <w:rPr>
                <w:rFonts w:ascii="Calibri" w:eastAsia="Calibri" w:hAnsi="Calibri" w:cs="Times New Roman"/>
                <w:sz w:val="28"/>
                <w:szCs w:val="28"/>
              </w:rPr>
              <w:t>0-</w:t>
            </w:r>
            <w:r>
              <w:rPr>
                <w:rFonts w:ascii="Calibri" w:eastAsia="Calibri" w:hAnsi="Calibri" w:cs="Times New Roman"/>
                <w:sz w:val="28"/>
                <w:szCs w:val="28"/>
              </w:rPr>
              <w:t>2</w:t>
            </w:r>
          </w:p>
        </w:tc>
        <w:tc>
          <w:tcPr>
            <w:tcW w:w="1457" w:type="dxa"/>
            <w:tcBorders>
              <w:top w:val="single" w:sz="4" w:space="0" w:color="auto"/>
              <w:left w:val="single" w:sz="4" w:space="0" w:color="auto"/>
              <w:bottom w:val="single" w:sz="4" w:space="0" w:color="auto"/>
              <w:right w:val="single" w:sz="4" w:space="0" w:color="auto"/>
            </w:tcBorders>
            <w:hideMark/>
          </w:tcPr>
          <w:p w14:paraId="3978B77F" w14:textId="77777777" w:rsidR="00094DD4" w:rsidRPr="00B675D5" w:rsidRDefault="00094DD4" w:rsidP="00094DD4">
            <w:pPr>
              <w:spacing w:after="160" w:line="256" w:lineRule="auto"/>
              <w:rPr>
                <w:rFonts w:ascii="Calibri" w:eastAsia="Calibri" w:hAnsi="Calibri" w:cs="Times New Roman"/>
                <w:sz w:val="28"/>
                <w:szCs w:val="28"/>
              </w:rPr>
            </w:pPr>
            <w:r w:rsidRPr="00B675D5">
              <w:rPr>
                <w:rFonts w:ascii="Calibri" w:eastAsia="Calibri" w:hAnsi="Calibri" w:cs="Times New Roman"/>
                <w:sz w:val="28"/>
                <w:szCs w:val="28"/>
              </w:rPr>
              <w:t>1</w:t>
            </w:r>
          </w:p>
        </w:tc>
        <w:tc>
          <w:tcPr>
            <w:tcW w:w="3240" w:type="dxa"/>
            <w:tcBorders>
              <w:top w:val="single" w:sz="4" w:space="0" w:color="auto"/>
              <w:left w:val="single" w:sz="4" w:space="0" w:color="auto"/>
              <w:bottom w:val="single" w:sz="4" w:space="0" w:color="auto"/>
              <w:right w:val="single" w:sz="4" w:space="0" w:color="auto"/>
            </w:tcBorders>
          </w:tcPr>
          <w:p w14:paraId="672447D8"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0- отключена</w:t>
            </w:r>
          </w:p>
          <w:p w14:paraId="75E518F6"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1- автоматическая закрепка</w:t>
            </w:r>
          </w:p>
          <w:p w14:paraId="70FB79FE"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2 – механическая закрепка</w:t>
            </w:r>
          </w:p>
          <w:p w14:paraId="7A840360" w14:textId="77777777" w:rsidR="00094DD4" w:rsidRPr="00094DD4" w:rsidRDefault="00094DD4" w:rsidP="00094DD4">
            <w:pPr>
              <w:spacing w:after="160" w:line="256" w:lineRule="auto"/>
              <w:rPr>
                <w:rFonts w:ascii="Calibri" w:eastAsia="Calibri" w:hAnsi="Calibri" w:cs="Times New Roman"/>
                <w:sz w:val="28"/>
                <w:szCs w:val="28"/>
              </w:rPr>
            </w:pPr>
          </w:p>
        </w:tc>
      </w:tr>
      <w:tr w:rsidR="00094DD4" w:rsidRPr="00094DD4" w14:paraId="291670E4" w14:textId="77777777" w:rsidTr="00A91859">
        <w:trPr>
          <w:trHeight w:val="705"/>
        </w:trPr>
        <w:tc>
          <w:tcPr>
            <w:tcW w:w="688" w:type="dxa"/>
            <w:tcBorders>
              <w:top w:val="single" w:sz="4" w:space="0" w:color="auto"/>
              <w:left w:val="single" w:sz="4" w:space="0" w:color="auto"/>
              <w:bottom w:val="single" w:sz="4" w:space="0" w:color="auto"/>
              <w:right w:val="single" w:sz="4" w:space="0" w:color="auto"/>
            </w:tcBorders>
            <w:hideMark/>
          </w:tcPr>
          <w:p w14:paraId="67DD36AB"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13</w:t>
            </w:r>
          </w:p>
        </w:tc>
        <w:tc>
          <w:tcPr>
            <w:tcW w:w="2563" w:type="dxa"/>
            <w:tcBorders>
              <w:top w:val="single" w:sz="4" w:space="0" w:color="auto"/>
              <w:left w:val="single" w:sz="4" w:space="0" w:color="auto"/>
              <w:bottom w:val="single" w:sz="4" w:space="0" w:color="auto"/>
              <w:right w:val="single" w:sz="4" w:space="0" w:color="auto"/>
            </w:tcBorders>
            <w:hideMark/>
          </w:tcPr>
          <w:p w14:paraId="2C872B11"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Выбор режима конечной закрепки</w:t>
            </w:r>
          </w:p>
        </w:tc>
        <w:tc>
          <w:tcPr>
            <w:tcW w:w="1354" w:type="dxa"/>
            <w:tcBorders>
              <w:top w:val="single" w:sz="4" w:space="0" w:color="auto"/>
              <w:left w:val="single" w:sz="4" w:space="0" w:color="auto"/>
              <w:bottom w:val="single" w:sz="4" w:space="0" w:color="auto"/>
              <w:right w:val="single" w:sz="4" w:space="0" w:color="auto"/>
            </w:tcBorders>
            <w:hideMark/>
          </w:tcPr>
          <w:p w14:paraId="588C090F" w14:textId="77777777" w:rsidR="00094DD4" w:rsidRPr="00094DD4" w:rsidRDefault="00094DD4"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 xml:space="preserve">CON – STP </w:t>
            </w:r>
          </w:p>
        </w:tc>
        <w:tc>
          <w:tcPr>
            <w:tcW w:w="1457" w:type="dxa"/>
            <w:tcBorders>
              <w:top w:val="single" w:sz="4" w:space="0" w:color="auto"/>
              <w:left w:val="single" w:sz="4" w:space="0" w:color="auto"/>
              <w:bottom w:val="single" w:sz="4" w:space="0" w:color="auto"/>
              <w:right w:val="single" w:sz="4" w:space="0" w:color="auto"/>
            </w:tcBorders>
            <w:hideMark/>
          </w:tcPr>
          <w:p w14:paraId="0F447525" w14:textId="77777777" w:rsidR="00094DD4" w:rsidRPr="00094DD4" w:rsidRDefault="00094DD4"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CON</w:t>
            </w:r>
          </w:p>
        </w:tc>
        <w:tc>
          <w:tcPr>
            <w:tcW w:w="3240" w:type="dxa"/>
            <w:tcBorders>
              <w:top w:val="single" w:sz="4" w:space="0" w:color="auto"/>
              <w:left w:val="single" w:sz="4" w:space="0" w:color="auto"/>
              <w:bottom w:val="single" w:sz="4" w:space="0" w:color="auto"/>
              <w:right w:val="single" w:sz="4" w:space="0" w:color="auto"/>
            </w:tcBorders>
            <w:hideMark/>
          </w:tcPr>
          <w:p w14:paraId="504EC71C"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lang w:val="en-US"/>
              </w:rPr>
              <w:t>CON</w:t>
            </w:r>
            <w:r w:rsidRPr="00094DD4">
              <w:rPr>
                <w:rFonts w:ascii="Calibri" w:eastAsia="Calibri" w:hAnsi="Calibri" w:cs="Times New Roman"/>
                <w:sz w:val="28"/>
                <w:szCs w:val="28"/>
              </w:rPr>
              <w:t xml:space="preserve"> – в конце конечной закрепки машина продолжает шить если нажать на педаль</w:t>
            </w:r>
          </w:p>
          <w:p w14:paraId="79395FA0"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lang w:val="en-US"/>
              </w:rPr>
              <w:t>STP</w:t>
            </w:r>
            <w:r w:rsidRPr="00094DD4">
              <w:rPr>
                <w:rFonts w:ascii="Calibri" w:eastAsia="Calibri" w:hAnsi="Calibri" w:cs="Times New Roman"/>
                <w:sz w:val="28"/>
                <w:szCs w:val="28"/>
              </w:rPr>
              <w:t xml:space="preserve"> – после конечной закрепки машина останавливается</w:t>
            </w:r>
          </w:p>
        </w:tc>
      </w:tr>
      <w:tr w:rsidR="00094DD4" w:rsidRPr="00094DD4" w14:paraId="7A6F2EB6" w14:textId="77777777" w:rsidTr="00A91859">
        <w:trPr>
          <w:trHeight w:val="720"/>
        </w:trPr>
        <w:tc>
          <w:tcPr>
            <w:tcW w:w="688" w:type="dxa"/>
            <w:tcBorders>
              <w:top w:val="single" w:sz="4" w:space="0" w:color="auto"/>
              <w:left w:val="single" w:sz="4" w:space="0" w:color="auto"/>
              <w:bottom w:val="single" w:sz="4" w:space="0" w:color="auto"/>
              <w:right w:val="single" w:sz="4" w:space="0" w:color="auto"/>
            </w:tcBorders>
            <w:hideMark/>
          </w:tcPr>
          <w:p w14:paraId="5CF5A6BB"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14</w:t>
            </w:r>
          </w:p>
        </w:tc>
        <w:tc>
          <w:tcPr>
            <w:tcW w:w="2563" w:type="dxa"/>
            <w:tcBorders>
              <w:top w:val="single" w:sz="4" w:space="0" w:color="auto"/>
              <w:left w:val="single" w:sz="4" w:space="0" w:color="auto"/>
              <w:bottom w:val="single" w:sz="4" w:space="0" w:color="auto"/>
              <w:right w:val="single" w:sz="4" w:space="0" w:color="auto"/>
            </w:tcBorders>
            <w:hideMark/>
          </w:tcPr>
          <w:p w14:paraId="570A2DD9" w14:textId="77777777" w:rsidR="00094DD4" w:rsidRPr="00B675D5"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Мягкий старт</w:t>
            </w:r>
          </w:p>
        </w:tc>
        <w:tc>
          <w:tcPr>
            <w:tcW w:w="1354" w:type="dxa"/>
            <w:tcBorders>
              <w:top w:val="single" w:sz="4" w:space="0" w:color="auto"/>
              <w:left w:val="single" w:sz="4" w:space="0" w:color="auto"/>
              <w:bottom w:val="single" w:sz="4" w:space="0" w:color="auto"/>
              <w:right w:val="single" w:sz="4" w:space="0" w:color="auto"/>
            </w:tcBorders>
            <w:hideMark/>
          </w:tcPr>
          <w:p w14:paraId="3C8DB679" w14:textId="77777777" w:rsidR="00094DD4" w:rsidRPr="00094DD4" w:rsidRDefault="00094DD4"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 xml:space="preserve">ON – OFF </w:t>
            </w:r>
          </w:p>
        </w:tc>
        <w:tc>
          <w:tcPr>
            <w:tcW w:w="1457" w:type="dxa"/>
            <w:tcBorders>
              <w:top w:val="single" w:sz="4" w:space="0" w:color="auto"/>
              <w:left w:val="single" w:sz="4" w:space="0" w:color="auto"/>
              <w:bottom w:val="single" w:sz="4" w:space="0" w:color="auto"/>
              <w:right w:val="single" w:sz="4" w:space="0" w:color="auto"/>
            </w:tcBorders>
            <w:hideMark/>
          </w:tcPr>
          <w:p w14:paraId="239E153A" w14:textId="77777777" w:rsidR="00094DD4" w:rsidRPr="00094DD4" w:rsidRDefault="00094DD4"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ON</w:t>
            </w:r>
          </w:p>
        </w:tc>
        <w:tc>
          <w:tcPr>
            <w:tcW w:w="3240" w:type="dxa"/>
            <w:tcBorders>
              <w:top w:val="single" w:sz="4" w:space="0" w:color="auto"/>
              <w:left w:val="single" w:sz="4" w:space="0" w:color="auto"/>
              <w:bottom w:val="single" w:sz="4" w:space="0" w:color="auto"/>
              <w:right w:val="single" w:sz="4" w:space="0" w:color="auto"/>
            </w:tcBorders>
            <w:hideMark/>
          </w:tcPr>
          <w:p w14:paraId="02A120AD" w14:textId="77777777" w:rsidR="00094DD4" w:rsidRPr="00961DC7" w:rsidRDefault="00094DD4" w:rsidP="00094DD4">
            <w:pPr>
              <w:spacing w:after="160" w:line="256" w:lineRule="auto"/>
              <w:rPr>
                <w:rFonts w:ascii="Calibri" w:eastAsia="Calibri" w:hAnsi="Calibri" w:cs="Times New Roman"/>
                <w:sz w:val="28"/>
                <w:szCs w:val="28"/>
                <w:lang w:val="en-AU"/>
              </w:rPr>
            </w:pPr>
            <w:r w:rsidRPr="00094DD4">
              <w:rPr>
                <w:rFonts w:ascii="Calibri" w:eastAsia="Calibri" w:hAnsi="Calibri" w:cs="Times New Roman"/>
                <w:sz w:val="28"/>
                <w:szCs w:val="28"/>
              </w:rPr>
              <w:t>Активация плавного старта</w:t>
            </w:r>
          </w:p>
        </w:tc>
      </w:tr>
      <w:tr w:rsidR="00094DD4" w:rsidRPr="00094DD4" w14:paraId="0AE8A27D" w14:textId="77777777" w:rsidTr="00A91859">
        <w:trPr>
          <w:trHeight w:val="615"/>
        </w:trPr>
        <w:tc>
          <w:tcPr>
            <w:tcW w:w="688" w:type="dxa"/>
            <w:tcBorders>
              <w:top w:val="single" w:sz="4" w:space="0" w:color="auto"/>
              <w:left w:val="single" w:sz="4" w:space="0" w:color="auto"/>
              <w:bottom w:val="single" w:sz="4" w:space="0" w:color="auto"/>
              <w:right w:val="single" w:sz="4" w:space="0" w:color="auto"/>
            </w:tcBorders>
            <w:hideMark/>
          </w:tcPr>
          <w:p w14:paraId="16600039"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15</w:t>
            </w:r>
          </w:p>
        </w:tc>
        <w:tc>
          <w:tcPr>
            <w:tcW w:w="2563" w:type="dxa"/>
            <w:tcBorders>
              <w:top w:val="single" w:sz="4" w:space="0" w:color="auto"/>
              <w:left w:val="single" w:sz="4" w:space="0" w:color="auto"/>
              <w:bottom w:val="single" w:sz="4" w:space="0" w:color="auto"/>
              <w:right w:val="single" w:sz="4" w:space="0" w:color="auto"/>
            </w:tcBorders>
            <w:hideMark/>
          </w:tcPr>
          <w:p w14:paraId="7BF537BC" w14:textId="77777777" w:rsidR="00094DD4" w:rsidRPr="00961DC7" w:rsidRDefault="00961DC7" w:rsidP="00094DD4">
            <w:pPr>
              <w:spacing w:after="160" w:line="256" w:lineRule="auto"/>
              <w:rPr>
                <w:rFonts w:ascii="Calibri" w:eastAsia="Calibri" w:hAnsi="Calibri" w:cs="Times New Roman"/>
                <w:sz w:val="28"/>
                <w:szCs w:val="28"/>
              </w:rPr>
            </w:pPr>
            <w:r>
              <w:rPr>
                <w:rFonts w:ascii="Calibri" w:eastAsia="Calibri" w:hAnsi="Calibri" w:cs="Times New Roman"/>
                <w:sz w:val="28"/>
                <w:szCs w:val="28"/>
              </w:rPr>
              <w:t>Изменение стежка при шитье</w:t>
            </w:r>
          </w:p>
        </w:tc>
        <w:tc>
          <w:tcPr>
            <w:tcW w:w="1354" w:type="dxa"/>
            <w:tcBorders>
              <w:top w:val="single" w:sz="4" w:space="0" w:color="auto"/>
              <w:left w:val="single" w:sz="4" w:space="0" w:color="auto"/>
              <w:bottom w:val="single" w:sz="4" w:space="0" w:color="auto"/>
              <w:right w:val="single" w:sz="4" w:space="0" w:color="auto"/>
            </w:tcBorders>
            <w:hideMark/>
          </w:tcPr>
          <w:p w14:paraId="09682DDF" w14:textId="77777777" w:rsidR="00094DD4" w:rsidRPr="00094DD4" w:rsidRDefault="00094DD4"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0-4</w:t>
            </w:r>
          </w:p>
        </w:tc>
        <w:tc>
          <w:tcPr>
            <w:tcW w:w="1457" w:type="dxa"/>
            <w:tcBorders>
              <w:top w:val="single" w:sz="4" w:space="0" w:color="auto"/>
              <w:left w:val="single" w:sz="4" w:space="0" w:color="auto"/>
              <w:bottom w:val="single" w:sz="4" w:space="0" w:color="auto"/>
              <w:right w:val="single" w:sz="4" w:space="0" w:color="auto"/>
            </w:tcBorders>
            <w:hideMark/>
          </w:tcPr>
          <w:p w14:paraId="7CB4802D" w14:textId="77777777" w:rsidR="00094DD4" w:rsidRPr="00094DD4" w:rsidRDefault="00094DD4"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2</w:t>
            </w:r>
          </w:p>
        </w:tc>
        <w:tc>
          <w:tcPr>
            <w:tcW w:w="3240" w:type="dxa"/>
            <w:tcBorders>
              <w:top w:val="single" w:sz="4" w:space="0" w:color="auto"/>
              <w:left w:val="single" w:sz="4" w:space="0" w:color="auto"/>
              <w:bottom w:val="single" w:sz="4" w:space="0" w:color="auto"/>
              <w:right w:val="single" w:sz="4" w:space="0" w:color="auto"/>
            </w:tcBorders>
          </w:tcPr>
          <w:p w14:paraId="33A63915" w14:textId="77777777" w:rsidR="00094DD4" w:rsidRPr="00094DD4" w:rsidRDefault="00094DD4" w:rsidP="00094DD4">
            <w:pPr>
              <w:spacing w:after="160" w:line="256" w:lineRule="auto"/>
              <w:rPr>
                <w:rFonts w:ascii="Calibri" w:eastAsia="Calibri" w:hAnsi="Calibri" w:cs="Times New Roman"/>
                <w:sz w:val="28"/>
                <w:szCs w:val="28"/>
              </w:rPr>
            </w:pPr>
          </w:p>
        </w:tc>
      </w:tr>
      <w:tr w:rsidR="00094DD4" w:rsidRPr="00094DD4" w14:paraId="4E12030B" w14:textId="77777777" w:rsidTr="00A91859">
        <w:trPr>
          <w:trHeight w:val="705"/>
        </w:trPr>
        <w:tc>
          <w:tcPr>
            <w:tcW w:w="688" w:type="dxa"/>
            <w:tcBorders>
              <w:top w:val="single" w:sz="4" w:space="0" w:color="auto"/>
              <w:left w:val="single" w:sz="4" w:space="0" w:color="auto"/>
              <w:bottom w:val="single" w:sz="4" w:space="0" w:color="auto"/>
              <w:right w:val="single" w:sz="4" w:space="0" w:color="auto"/>
            </w:tcBorders>
            <w:hideMark/>
          </w:tcPr>
          <w:p w14:paraId="19AE504E"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lastRenderedPageBreak/>
              <w:t>16</w:t>
            </w:r>
          </w:p>
        </w:tc>
        <w:tc>
          <w:tcPr>
            <w:tcW w:w="2563" w:type="dxa"/>
            <w:tcBorders>
              <w:top w:val="single" w:sz="4" w:space="0" w:color="auto"/>
              <w:left w:val="single" w:sz="4" w:space="0" w:color="auto"/>
              <w:bottom w:val="single" w:sz="4" w:space="0" w:color="auto"/>
              <w:right w:val="single" w:sz="4" w:space="0" w:color="auto"/>
            </w:tcBorders>
            <w:hideMark/>
          </w:tcPr>
          <w:p w14:paraId="4F4B9155"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Ограничение скорости закрепки</w:t>
            </w:r>
          </w:p>
        </w:tc>
        <w:tc>
          <w:tcPr>
            <w:tcW w:w="1354" w:type="dxa"/>
            <w:tcBorders>
              <w:top w:val="single" w:sz="4" w:space="0" w:color="auto"/>
              <w:left w:val="single" w:sz="4" w:space="0" w:color="auto"/>
              <w:bottom w:val="single" w:sz="4" w:space="0" w:color="auto"/>
              <w:right w:val="single" w:sz="4" w:space="0" w:color="auto"/>
            </w:tcBorders>
            <w:hideMark/>
          </w:tcPr>
          <w:p w14:paraId="21135148"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0-3200</w:t>
            </w:r>
          </w:p>
        </w:tc>
        <w:tc>
          <w:tcPr>
            <w:tcW w:w="1457" w:type="dxa"/>
            <w:tcBorders>
              <w:top w:val="single" w:sz="4" w:space="0" w:color="auto"/>
              <w:left w:val="single" w:sz="4" w:space="0" w:color="auto"/>
              <w:bottom w:val="single" w:sz="4" w:space="0" w:color="auto"/>
              <w:right w:val="single" w:sz="4" w:space="0" w:color="auto"/>
            </w:tcBorders>
            <w:hideMark/>
          </w:tcPr>
          <w:p w14:paraId="7D22041B"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3000</w:t>
            </w:r>
          </w:p>
        </w:tc>
        <w:tc>
          <w:tcPr>
            <w:tcW w:w="3240" w:type="dxa"/>
            <w:tcBorders>
              <w:top w:val="single" w:sz="4" w:space="0" w:color="auto"/>
              <w:left w:val="single" w:sz="4" w:space="0" w:color="auto"/>
              <w:bottom w:val="single" w:sz="4" w:space="0" w:color="auto"/>
              <w:right w:val="single" w:sz="4" w:space="0" w:color="auto"/>
            </w:tcBorders>
            <w:hideMark/>
          </w:tcPr>
          <w:p w14:paraId="1D046E8E"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Когда стоит ноль функция ограничения скорости отключена</w:t>
            </w:r>
          </w:p>
        </w:tc>
      </w:tr>
      <w:tr w:rsidR="00094DD4" w:rsidRPr="00094DD4" w14:paraId="4184C101" w14:textId="77777777" w:rsidTr="00A91859">
        <w:trPr>
          <w:trHeight w:val="199"/>
        </w:trPr>
        <w:tc>
          <w:tcPr>
            <w:tcW w:w="688" w:type="dxa"/>
            <w:tcBorders>
              <w:top w:val="single" w:sz="4" w:space="0" w:color="auto"/>
              <w:left w:val="single" w:sz="4" w:space="0" w:color="auto"/>
              <w:bottom w:val="single" w:sz="4" w:space="0" w:color="auto"/>
              <w:right w:val="single" w:sz="4" w:space="0" w:color="auto"/>
            </w:tcBorders>
            <w:hideMark/>
          </w:tcPr>
          <w:p w14:paraId="240BA573"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17</w:t>
            </w:r>
          </w:p>
        </w:tc>
        <w:tc>
          <w:tcPr>
            <w:tcW w:w="2563" w:type="dxa"/>
            <w:tcBorders>
              <w:top w:val="single" w:sz="4" w:space="0" w:color="auto"/>
              <w:left w:val="single" w:sz="4" w:space="0" w:color="auto"/>
              <w:bottom w:val="single" w:sz="4" w:space="0" w:color="auto"/>
              <w:right w:val="single" w:sz="4" w:space="0" w:color="auto"/>
            </w:tcBorders>
            <w:hideMark/>
          </w:tcPr>
          <w:p w14:paraId="6DD6E831"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Автоматический подсчет</w:t>
            </w:r>
          </w:p>
        </w:tc>
        <w:tc>
          <w:tcPr>
            <w:tcW w:w="1354" w:type="dxa"/>
            <w:tcBorders>
              <w:top w:val="single" w:sz="4" w:space="0" w:color="auto"/>
              <w:left w:val="single" w:sz="4" w:space="0" w:color="auto"/>
              <w:bottom w:val="single" w:sz="4" w:space="0" w:color="auto"/>
              <w:right w:val="single" w:sz="4" w:space="0" w:color="auto"/>
            </w:tcBorders>
            <w:hideMark/>
          </w:tcPr>
          <w:p w14:paraId="6896A193"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0-1</w:t>
            </w:r>
          </w:p>
        </w:tc>
        <w:tc>
          <w:tcPr>
            <w:tcW w:w="1457" w:type="dxa"/>
            <w:tcBorders>
              <w:top w:val="single" w:sz="4" w:space="0" w:color="auto"/>
              <w:left w:val="single" w:sz="4" w:space="0" w:color="auto"/>
              <w:bottom w:val="single" w:sz="4" w:space="0" w:color="auto"/>
              <w:right w:val="single" w:sz="4" w:space="0" w:color="auto"/>
            </w:tcBorders>
            <w:hideMark/>
          </w:tcPr>
          <w:p w14:paraId="75C17551"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1</w:t>
            </w:r>
          </w:p>
        </w:tc>
        <w:tc>
          <w:tcPr>
            <w:tcW w:w="3240" w:type="dxa"/>
            <w:tcBorders>
              <w:top w:val="single" w:sz="4" w:space="0" w:color="auto"/>
              <w:left w:val="single" w:sz="4" w:space="0" w:color="auto"/>
              <w:bottom w:val="single" w:sz="4" w:space="0" w:color="auto"/>
              <w:right w:val="single" w:sz="4" w:space="0" w:color="auto"/>
            </w:tcBorders>
            <w:hideMark/>
          </w:tcPr>
          <w:p w14:paraId="19BE9A5E"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0-включено</w:t>
            </w:r>
          </w:p>
          <w:p w14:paraId="4034B807"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1- отключено</w:t>
            </w:r>
          </w:p>
        </w:tc>
      </w:tr>
      <w:tr w:rsidR="00A91859" w:rsidRPr="00094DD4" w14:paraId="41398539" w14:textId="77777777" w:rsidTr="00A91859">
        <w:trPr>
          <w:trHeight w:val="315"/>
        </w:trPr>
        <w:tc>
          <w:tcPr>
            <w:tcW w:w="688" w:type="dxa"/>
            <w:tcBorders>
              <w:top w:val="single" w:sz="4" w:space="0" w:color="auto"/>
              <w:left w:val="single" w:sz="4" w:space="0" w:color="auto"/>
              <w:bottom w:val="single" w:sz="4" w:space="0" w:color="auto"/>
              <w:right w:val="single" w:sz="4" w:space="0" w:color="auto"/>
            </w:tcBorders>
            <w:hideMark/>
          </w:tcPr>
          <w:p w14:paraId="1CED22C0" w14:textId="77777777"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18</w:t>
            </w:r>
          </w:p>
        </w:tc>
        <w:tc>
          <w:tcPr>
            <w:tcW w:w="2563" w:type="dxa"/>
            <w:tcBorders>
              <w:top w:val="single" w:sz="4" w:space="0" w:color="auto"/>
              <w:left w:val="single" w:sz="4" w:space="0" w:color="auto"/>
              <w:bottom w:val="single" w:sz="4" w:space="0" w:color="auto"/>
              <w:right w:val="single" w:sz="4" w:space="0" w:color="auto"/>
            </w:tcBorders>
            <w:hideMark/>
          </w:tcPr>
          <w:p w14:paraId="505ADBFE" w14:textId="77777777" w:rsidR="00A91859" w:rsidRPr="00094DD4" w:rsidRDefault="00A91859" w:rsidP="006A3341">
            <w:pPr>
              <w:spacing w:after="160" w:line="256" w:lineRule="auto"/>
              <w:rPr>
                <w:rFonts w:ascii="Calibri" w:eastAsia="Calibri" w:hAnsi="Calibri" w:cs="Times New Roman"/>
                <w:sz w:val="28"/>
                <w:szCs w:val="28"/>
              </w:rPr>
            </w:pPr>
            <w:r>
              <w:rPr>
                <w:rFonts w:ascii="Calibri" w:eastAsia="Calibri" w:hAnsi="Calibri" w:cs="Times New Roman"/>
                <w:sz w:val="28"/>
                <w:szCs w:val="28"/>
              </w:rPr>
              <w:t>Компенсация первого</w:t>
            </w:r>
            <w:r w:rsidRPr="00094DD4">
              <w:rPr>
                <w:rFonts w:ascii="Calibri" w:eastAsia="Calibri" w:hAnsi="Calibri" w:cs="Times New Roman"/>
                <w:sz w:val="28"/>
                <w:szCs w:val="28"/>
              </w:rPr>
              <w:t xml:space="preserve"> стежка закрепки</w:t>
            </w:r>
          </w:p>
        </w:tc>
        <w:tc>
          <w:tcPr>
            <w:tcW w:w="1354" w:type="dxa"/>
            <w:tcBorders>
              <w:top w:val="single" w:sz="4" w:space="0" w:color="auto"/>
              <w:left w:val="single" w:sz="4" w:space="0" w:color="auto"/>
              <w:bottom w:val="single" w:sz="4" w:space="0" w:color="auto"/>
              <w:right w:val="single" w:sz="4" w:space="0" w:color="auto"/>
            </w:tcBorders>
            <w:hideMark/>
          </w:tcPr>
          <w:p w14:paraId="48B67A9C" w14:textId="77777777"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0-200</w:t>
            </w:r>
          </w:p>
        </w:tc>
        <w:tc>
          <w:tcPr>
            <w:tcW w:w="1457" w:type="dxa"/>
            <w:tcBorders>
              <w:top w:val="single" w:sz="4" w:space="0" w:color="auto"/>
              <w:left w:val="single" w:sz="4" w:space="0" w:color="auto"/>
              <w:bottom w:val="single" w:sz="4" w:space="0" w:color="auto"/>
              <w:right w:val="single" w:sz="4" w:space="0" w:color="auto"/>
            </w:tcBorders>
            <w:hideMark/>
          </w:tcPr>
          <w:p w14:paraId="1B8A9C9F" w14:textId="77777777" w:rsidR="00A91859" w:rsidRPr="00094DD4" w:rsidRDefault="00A91859" w:rsidP="00094DD4">
            <w:pPr>
              <w:spacing w:after="160" w:line="256" w:lineRule="auto"/>
              <w:rPr>
                <w:rFonts w:ascii="Calibri" w:eastAsia="Calibri" w:hAnsi="Calibri" w:cs="Times New Roman"/>
                <w:sz w:val="28"/>
                <w:szCs w:val="28"/>
              </w:rPr>
            </w:pPr>
            <w:r>
              <w:rPr>
                <w:rFonts w:ascii="Calibri" w:eastAsia="Calibri" w:hAnsi="Calibri" w:cs="Times New Roman"/>
                <w:sz w:val="28"/>
                <w:szCs w:val="28"/>
              </w:rPr>
              <w:t>101</w:t>
            </w:r>
          </w:p>
        </w:tc>
        <w:tc>
          <w:tcPr>
            <w:tcW w:w="3240" w:type="dxa"/>
            <w:tcBorders>
              <w:top w:val="single" w:sz="4" w:space="0" w:color="auto"/>
              <w:left w:val="single" w:sz="4" w:space="0" w:color="auto"/>
              <w:bottom w:val="single" w:sz="4" w:space="0" w:color="auto"/>
              <w:right w:val="single" w:sz="4" w:space="0" w:color="auto"/>
            </w:tcBorders>
          </w:tcPr>
          <w:p w14:paraId="2FA75375" w14:textId="77777777" w:rsidR="00A91859" w:rsidRPr="00A91859" w:rsidRDefault="00A91859" w:rsidP="006A3341">
            <w:pPr>
              <w:spacing w:after="160" w:line="256" w:lineRule="auto"/>
              <w:rPr>
                <w:rFonts w:ascii="Calibri" w:eastAsia="Calibri" w:hAnsi="Calibri" w:cs="Times New Roman"/>
                <w:sz w:val="28"/>
                <w:szCs w:val="28"/>
                <w:lang w:val="en-AU"/>
              </w:rPr>
            </w:pPr>
            <w:r>
              <w:rPr>
                <w:rFonts w:ascii="Calibri" w:eastAsia="Calibri" w:hAnsi="Calibri" w:cs="Times New Roman"/>
                <w:sz w:val="28"/>
                <w:szCs w:val="28"/>
              </w:rPr>
              <w:t xml:space="preserve">Искажение стежка </w:t>
            </w:r>
            <w:r>
              <w:rPr>
                <w:rFonts w:ascii="Calibri" w:eastAsia="Calibri" w:hAnsi="Calibri" w:cs="Times New Roman"/>
                <w:sz w:val="28"/>
                <w:szCs w:val="28"/>
                <w:lang w:val="en-AU"/>
              </w:rPr>
              <w:t>A</w:t>
            </w:r>
          </w:p>
        </w:tc>
      </w:tr>
      <w:tr w:rsidR="00A91859" w:rsidRPr="00094DD4" w14:paraId="534BA958" w14:textId="77777777" w:rsidTr="00A91859">
        <w:trPr>
          <w:trHeight w:val="240"/>
        </w:trPr>
        <w:tc>
          <w:tcPr>
            <w:tcW w:w="688" w:type="dxa"/>
            <w:tcBorders>
              <w:top w:val="single" w:sz="4" w:space="0" w:color="auto"/>
              <w:left w:val="single" w:sz="4" w:space="0" w:color="auto"/>
              <w:bottom w:val="single" w:sz="4" w:space="0" w:color="auto"/>
              <w:right w:val="single" w:sz="4" w:space="0" w:color="auto"/>
            </w:tcBorders>
            <w:hideMark/>
          </w:tcPr>
          <w:p w14:paraId="56B8ADC1" w14:textId="77777777"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19</w:t>
            </w:r>
          </w:p>
        </w:tc>
        <w:tc>
          <w:tcPr>
            <w:tcW w:w="2563" w:type="dxa"/>
            <w:tcBorders>
              <w:top w:val="single" w:sz="4" w:space="0" w:color="auto"/>
              <w:left w:val="single" w:sz="4" w:space="0" w:color="auto"/>
              <w:bottom w:val="single" w:sz="4" w:space="0" w:color="auto"/>
              <w:right w:val="single" w:sz="4" w:space="0" w:color="auto"/>
            </w:tcBorders>
            <w:hideMark/>
          </w:tcPr>
          <w:p w14:paraId="05EE9AFC" w14:textId="77777777" w:rsidR="00A91859" w:rsidRPr="00A91859" w:rsidRDefault="00A91859" w:rsidP="006A3341">
            <w:pPr>
              <w:spacing w:after="160" w:line="256" w:lineRule="auto"/>
              <w:rPr>
                <w:rFonts w:ascii="Calibri" w:eastAsia="Calibri" w:hAnsi="Calibri" w:cs="Times New Roman"/>
                <w:sz w:val="28"/>
                <w:szCs w:val="28"/>
              </w:rPr>
            </w:pPr>
            <w:r>
              <w:rPr>
                <w:rFonts w:ascii="Calibri" w:eastAsia="Calibri" w:hAnsi="Calibri" w:cs="Times New Roman"/>
                <w:sz w:val="28"/>
                <w:szCs w:val="28"/>
              </w:rPr>
              <w:t>Компенсация второго стежка</w:t>
            </w:r>
            <w:r>
              <w:rPr>
                <w:rFonts w:ascii="Calibri" w:eastAsia="Calibri" w:hAnsi="Calibri" w:cs="Times New Roman"/>
                <w:sz w:val="28"/>
                <w:szCs w:val="28"/>
                <w:lang w:val="en-AU"/>
              </w:rPr>
              <w:t xml:space="preserve"> </w:t>
            </w:r>
            <w:r>
              <w:rPr>
                <w:rFonts w:ascii="Calibri" w:eastAsia="Calibri" w:hAnsi="Calibri" w:cs="Times New Roman"/>
                <w:sz w:val="28"/>
                <w:szCs w:val="28"/>
              </w:rPr>
              <w:t>закрепки</w:t>
            </w:r>
          </w:p>
        </w:tc>
        <w:tc>
          <w:tcPr>
            <w:tcW w:w="1354" w:type="dxa"/>
            <w:tcBorders>
              <w:top w:val="single" w:sz="4" w:space="0" w:color="auto"/>
              <w:left w:val="single" w:sz="4" w:space="0" w:color="auto"/>
              <w:bottom w:val="single" w:sz="4" w:space="0" w:color="auto"/>
              <w:right w:val="single" w:sz="4" w:space="0" w:color="auto"/>
            </w:tcBorders>
            <w:hideMark/>
          </w:tcPr>
          <w:p w14:paraId="2DBC6F2B" w14:textId="77777777" w:rsidR="00A91859" w:rsidRPr="00094DD4" w:rsidRDefault="00A91859"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0-200</w:t>
            </w:r>
          </w:p>
        </w:tc>
        <w:tc>
          <w:tcPr>
            <w:tcW w:w="1457" w:type="dxa"/>
            <w:tcBorders>
              <w:top w:val="single" w:sz="4" w:space="0" w:color="auto"/>
              <w:left w:val="single" w:sz="4" w:space="0" w:color="auto"/>
              <w:bottom w:val="single" w:sz="4" w:space="0" w:color="auto"/>
              <w:right w:val="single" w:sz="4" w:space="0" w:color="auto"/>
            </w:tcBorders>
            <w:hideMark/>
          </w:tcPr>
          <w:p w14:paraId="3101923F" w14:textId="77777777" w:rsidR="00A91859" w:rsidRPr="00A91859" w:rsidRDefault="00A91859" w:rsidP="00094DD4">
            <w:pPr>
              <w:spacing w:after="160" w:line="256" w:lineRule="auto"/>
              <w:rPr>
                <w:rFonts w:ascii="Calibri" w:eastAsia="Calibri" w:hAnsi="Calibri" w:cs="Times New Roman"/>
                <w:sz w:val="28"/>
                <w:szCs w:val="28"/>
              </w:rPr>
            </w:pPr>
            <w:r>
              <w:rPr>
                <w:rFonts w:ascii="Calibri" w:eastAsia="Calibri" w:hAnsi="Calibri" w:cs="Times New Roman"/>
                <w:sz w:val="28"/>
                <w:szCs w:val="28"/>
                <w:lang w:val="en-US"/>
              </w:rPr>
              <w:t>1</w:t>
            </w:r>
            <w:r>
              <w:rPr>
                <w:rFonts w:ascii="Calibri" w:eastAsia="Calibri" w:hAnsi="Calibri" w:cs="Times New Roman"/>
                <w:sz w:val="28"/>
                <w:szCs w:val="28"/>
              </w:rPr>
              <w:t>55</w:t>
            </w:r>
          </w:p>
        </w:tc>
        <w:tc>
          <w:tcPr>
            <w:tcW w:w="3240" w:type="dxa"/>
            <w:tcBorders>
              <w:top w:val="single" w:sz="4" w:space="0" w:color="auto"/>
              <w:left w:val="single" w:sz="4" w:space="0" w:color="auto"/>
              <w:bottom w:val="single" w:sz="4" w:space="0" w:color="auto"/>
              <w:right w:val="single" w:sz="4" w:space="0" w:color="auto"/>
            </w:tcBorders>
          </w:tcPr>
          <w:p w14:paraId="24545B9F" w14:textId="77777777" w:rsidR="00A91859" w:rsidRPr="00A91859" w:rsidRDefault="00A91859" w:rsidP="006A3341">
            <w:pPr>
              <w:spacing w:after="160" w:line="256" w:lineRule="auto"/>
              <w:rPr>
                <w:rFonts w:ascii="Calibri" w:eastAsia="Calibri" w:hAnsi="Calibri" w:cs="Times New Roman"/>
                <w:sz w:val="28"/>
                <w:szCs w:val="28"/>
                <w:lang w:val="en-AU"/>
              </w:rPr>
            </w:pPr>
            <w:r>
              <w:rPr>
                <w:rFonts w:ascii="Calibri" w:eastAsia="Calibri" w:hAnsi="Calibri" w:cs="Times New Roman"/>
                <w:sz w:val="28"/>
                <w:szCs w:val="28"/>
              </w:rPr>
              <w:t xml:space="preserve">Искажение стежка </w:t>
            </w:r>
            <w:r>
              <w:rPr>
                <w:rFonts w:ascii="Calibri" w:eastAsia="Calibri" w:hAnsi="Calibri" w:cs="Times New Roman"/>
                <w:sz w:val="28"/>
                <w:szCs w:val="28"/>
                <w:lang w:val="en-AU"/>
              </w:rPr>
              <w:t>B</w:t>
            </w:r>
          </w:p>
        </w:tc>
      </w:tr>
      <w:tr w:rsidR="00A91859" w:rsidRPr="00094DD4" w14:paraId="072A6696" w14:textId="77777777" w:rsidTr="00A91859">
        <w:trPr>
          <w:trHeight w:val="240"/>
        </w:trPr>
        <w:tc>
          <w:tcPr>
            <w:tcW w:w="688" w:type="dxa"/>
            <w:tcBorders>
              <w:top w:val="single" w:sz="4" w:space="0" w:color="auto"/>
              <w:left w:val="single" w:sz="4" w:space="0" w:color="auto"/>
              <w:bottom w:val="single" w:sz="4" w:space="0" w:color="auto"/>
              <w:right w:val="single" w:sz="4" w:space="0" w:color="auto"/>
            </w:tcBorders>
            <w:hideMark/>
          </w:tcPr>
          <w:p w14:paraId="18AC72DB" w14:textId="77777777"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20</w:t>
            </w:r>
          </w:p>
        </w:tc>
        <w:tc>
          <w:tcPr>
            <w:tcW w:w="2563" w:type="dxa"/>
            <w:tcBorders>
              <w:top w:val="single" w:sz="4" w:space="0" w:color="auto"/>
              <w:left w:val="single" w:sz="4" w:space="0" w:color="auto"/>
              <w:bottom w:val="single" w:sz="4" w:space="0" w:color="auto"/>
              <w:right w:val="single" w:sz="4" w:space="0" w:color="auto"/>
            </w:tcBorders>
            <w:hideMark/>
          </w:tcPr>
          <w:p w14:paraId="2ABF05E4" w14:textId="77777777" w:rsidR="00A91859" w:rsidRPr="00A91859" w:rsidRDefault="00A91859" w:rsidP="00094DD4">
            <w:pPr>
              <w:spacing w:after="160" w:line="256" w:lineRule="auto"/>
              <w:rPr>
                <w:rFonts w:ascii="Calibri" w:eastAsia="Calibri" w:hAnsi="Calibri" w:cs="Times New Roman"/>
                <w:sz w:val="28"/>
                <w:szCs w:val="28"/>
              </w:rPr>
            </w:pPr>
            <w:r>
              <w:rPr>
                <w:rFonts w:ascii="Calibri" w:eastAsia="Calibri" w:hAnsi="Calibri" w:cs="Times New Roman"/>
                <w:sz w:val="28"/>
                <w:szCs w:val="28"/>
              </w:rPr>
              <w:t>Выбор режима конца шитья закрепки</w:t>
            </w:r>
          </w:p>
        </w:tc>
        <w:tc>
          <w:tcPr>
            <w:tcW w:w="1354" w:type="dxa"/>
            <w:tcBorders>
              <w:top w:val="single" w:sz="4" w:space="0" w:color="auto"/>
              <w:left w:val="single" w:sz="4" w:space="0" w:color="auto"/>
              <w:bottom w:val="single" w:sz="4" w:space="0" w:color="auto"/>
              <w:right w:val="single" w:sz="4" w:space="0" w:color="auto"/>
            </w:tcBorders>
            <w:hideMark/>
          </w:tcPr>
          <w:p w14:paraId="7D51B67E" w14:textId="77777777" w:rsidR="00A91859" w:rsidRPr="00A91859" w:rsidRDefault="00A91859" w:rsidP="00A91859">
            <w:pPr>
              <w:tabs>
                <w:tab w:val="left" w:pos="780"/>
              </w:tabs>
              <w:spacing w:after="160" w:line="256" w:lineRule="auto"/>
              <w:rPr>
                <w:rFonts w:ascii="Calibri" w:eastAsia="Calibri" w:hAnsi="Calibri" w:cs="Times New Roman"/>
                <w:sz w:val="28"/>
                <w:szCs w:val="28"/>
              </w:rPr>
            </w:pPr>
            <w:r>
              <w:rPr>
                <w:rFonts w:ascii="Calibri" w:eastAsia="Calibri" w:hAnsi="Calibri" w:cs="Times New Roman"/>
                <w:sz w:val="28"/>
                <w:szCs w:val="28"/>
              </w:rPr>
              <w:t>1-2</w:t>
            </w:r>
          </w:p>
        </w:tc>
        <w:tc>
          <w:tcPr>
            <w:tcW w:w="1457" w:type="dxa"/>
            <w:tcBorders>
              <w:top w:val="single" w:sz="4" w:space="0" w:color="auto"/>
              <w:left w:val="single" w:sz="4" w:space="0" w:color="auto"/>
              <w:bottom w:val="single" w:sz="4" w:space="0" w:color="auto"/>
              <w:right w:val="single" w:sz="4" w:space="0" w:color="auto"/>
            </w:tcBorders>
            <w:hideMark/>
          </w:tcPr>
          <w:p w14:paraId="42D30898" w14:textId="77777777" w:rsidR="00A91859" w:rsidRPr="00A91859"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lang w:val="en-US"/>
              </w:rPr>
              <w:t>1</w:t>
            </w:r>
          </w:p>
        </w:tc>
        <w:tc>
          <w:tcPr>
            <w:tcW w:w="3240" w:type="dxa"/>
            <w:tcBorders>
              <w:top w:val="single" w:sz="4" w:space="0" w:color="auto"/>
              <w:left w:val="single" w:sz="4" w:space="0" w:color="auto"/>
              <w:bottom w:val="single" w:sz="4" w:space="0" w:color="auto"/>
              <w:right w:val="single" w:sz="4" w:space="0" w:color="auto"/>
            </w:tcBorders>
            <w:hideMark/>
          </w:tcPr>
          <w:p w14:paraId="34FD7CC5" w14:textId="77777777" w:rsidR="00A91859" w:rsidRDefault="00A91859" w:rsidP="00094DD4">
            <w:pPr>
              <w:spacing w:after="160" w:line="256" w:lineRule="auto"/>
              <w:rPr>
                <w:rFonts w:ascii="Calibri" w:eastAsia="Calibri" w:hAnsi="Calibri" w:cs="Times New Roman"/>
                <w:sz w:val="28"/>
                <w:szCs w:val="28"/>
              </w:rPr>
            </w:pPr>
            <w:r>
              <w:rPr>
                <w:rFonts w:ascii="Calibri" w:eastAsia="Calibri" w:hAnsi="Calibri" w:cs="Times New Roman"/>
                <w:sz w:val="28"/>
                <w:szCs w:val="28"/>
              </w:rPr>
              <w:t>1</w:t>
            </w:r>
            <w:r>
              <w:rPr>
                <w:rFonts w:ascii="Calibri" w:eastAsia="Calibri" w:hAnsi="Calibri" w:cs="Times New Roman"/>
                <w:sz w:val="28"/>
                <w:szCs w:val="28"/>
                <w:lang w:val="en-AU"/>
              </w:rPr>
              <w:t xml:space="preserve"> – </w:t>
            </w:r>
            <w:r>
              <w:rPr>
                <w:rFonts w:ascii="Calibri" w:eastAsia="Calibri" w:hAnsi="Calibri" w:cs="Times New Roman"/>
                <w:sz w:val="28"/>
                <w:szCs w:val="28"/>
              </w:rPr>
              <w:t>Автоматическое выполнение.</w:t>
            </w:r>
          </w:p>
          <w:p w14:paraId="7BA86B54" w14:textId="77777777" w:rsidR="00A91859" w:rsidRPr="00A91859" w:rsidRDefault="00A91859" w:rsidP="00094DD4">
            <w:pPr>
              <w:spacing w:after="160" w:line="256" w:lineRule="auto"/>
              <w:rPr>
                <w:rFonts w:ascii="Calibri" w:eastAsia="Calibri" w:hAnsi="Calibri" w:cs="Times New Roman"/>
                <w:sz w:val="28"/>
                <w:szCs w:val="28"/>
              </w:rPr>
            </w:pPr>
            <w:r>
              <w:rPr>
                <w:rFonts w:ascii="Calibri" w:eastAsia="Calibri" w:hAnsi="Calibri" w:cs="Times New Roman"/>
                <w:sz w:val="28"/>
                <w:szCs w:val="28"/>
              </w:rPr>
              <w:t>2 – Режим паузы.</w:t>
            </w:r>
          </w:p>
        </w:tc>
      </w:tr>
      <w:tr w:rsidR="00A91859" w:rsidRPr="00094DD4" w14:paraId="3951F431" w14:textId="77777777" w:rsidTr="00A91859">
        <w:trPr>
          <w:trHeight w:val="255"/>
        </w:trPr>
        <w:tc>
          <w:tcPr>
            <w:tcW w:w="688" w:type="dxa"/>
            <w:tcBorders>
              <w:top w:val="single" w:sz="4" w:space="0" w:color="auto"/>
              <w:left w:val="single" w:sz="4" w:space="0" w:color="auto"/>
              <w:bottom w:val="single" w:sz="4" w:space="0" w:color="auto"/>
              <w:right w:val="single" w:sz="4" w:space="0" w:color="auto"/>
            </w:tcBorders>
            <w:hideMark/>
          </w:tcPr>
          <w:p w14:paraId="00AE3FB8" w14:textId="77777777"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21</w:t>
            </w:r>
          </w:p>
        </w:tc>
        <w:tc>
          <w:tcPr>
            <w:tcW w:w="2563" w:type="dxa"/>
            <w:tcBorders>
              <w:top w:val="single" w:sz="4" w:space="0" w:color="auto"/>
              <w:left w:val="single" w:sz="4" w:space="0" w:color="auto"/>
              <w:bottom w:val="single" w:sz="4" w:space="0" w:color="auto"/>
              <w:right w:val="single" w:sz="4" w:space="0" w:color="auto"/>
            </w:tcBorders>
            <w:hideMark/>
          </w:tcPr>
          <w:p w14:paraId="37CF244D" w14:textId="77777777" w:rsidR="00A91859" w:rsidRPr="00094DD4" w:rsidRDefault="00A91859" w:rsidP="00094DD4">
            <w:pPr>
              <w:spacing w:after="160" w:line="256" w:lineRule="auto"/>
              <w:rPr>
                <w:rFonts w:ascii="Calibri" w:eastAsia="Calibri" w:hAnsi="Calibri" w:cs="Times New Roman"/>
                <w:sz w:val="28"/>
                <w:szCs w:val="28"/>
              </w:rPr>
            </w:pPr>
            <w:r>
              <w:rPr>
                <w:rFonts w:ascii="Calibri" w:eastAsia="Calibri" w:hAnsi="Calibri" w:cs="Times New Roman"/>
                <w:sz w:val="28"/>
                <w:szCs w:val="28"/>
              </w:rPr>
              <w:t>Позиция педали для начала шитья</w:t>
            </w:r>
          </w:p>
        </w:tc>
        <w:tc>
          <w:tcPr>
            <w:tcW w:w="1354" w:type="dxa"/>
            <w:tcBorders>
              <w:top w:val="single" w:sz="4" w:space="0" w:color="auto"/>
              <w:left w:val="single" w:sz="4" w:space="0" w:color="auto"/>
              <w:bottom w:val="single" w:sz="4" w:space="0" w:color="auto"/>
              <w:right w:val="single" w:sz="4" w:space="0" w:color="auto"/>
            </w:tcBorders>
            <w:hideMark/>
          </w:tcPr>
          <w:p w14:paraId="20B06921" w14:textId="77777777" w:rsidR="00A91859" w:rsidRPr="00094DD4" w:rsidRDefault="00A91859"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30-1000</w:t>
            </w:r>
          </w:p>
        </w:tc>
        <w:tc>
          <w:tcPr>
            <w:tcW w:w="1457" w:type="dxa"/>
            <w:tcBorders>
              <w:top w:val="single" w:sz="4" w:space="0" w:color="auto"/>
              <w:left w:val="single" w:sz="4" w:space="0" w:color="auto"/>
              <w:bottom w:val="single" w:sz="4" w:space="0" w:color="auto"/>
              <w:right w:val="single" w:sz="4" w:space="0" w:color="auto"/>
            </w:tcBorders>
            <w:hideMark/>
          </w:tcPr>
          <w:p w14:paraId="2ABDDD0C" w14:textId="77777777" w:rsidR="00A91859" w:rsidRPr="00094DD4" w:rsidRDefault="00A91859"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520</w:t>
            </w:r>
          </w:p>
        </w:tc>
        <w:tc>
          <w:tcPr>
            <w:tcW w:w="3240" w:type="dxa"/>
            <w:tcBorders>
              <w:top w:val="single" w:sz="4" w:space="0" w:color="auto"/>
              <w:left w:val="single" w:sz="4" w:space="0" w:color="auto"/>
              <w:bottom w:val="single" w:sz="4" w:space="0" w:color="auto"/>
              <w:right w:val="single" w:sz="4" w:space="0" w:color="auto"/>
            </w:tcBorders>
          </w:tcPr>
          <w:p w14:paraId="50D5E8D4" w14:textId="77777777" w:rsidR="00A91859" w:rsidRPr="00094DD4" w:rsidRDefault="00A91859" w:rsidP="00094DD4">
            <w:pPr>
              <w:spacing w:after="160" w:line="256" w:lineRule="auto"/>
              <w:rPr>
                <w:rFonts w:ascii="Calibri" w:eastAsia="Calibri" w:hAnsi="Calibri" w:cs="Times New Roman"/>
                <w:sz w:val="28"/>
                <w:szCs w:val="28"/>
              </w:rPr>
            </w:pPr>
          </w:p>
        </w:tc>
      </w:tr>
      <w:tr w:rsidR="00A91859" w:rsidRPr="00094DD4" w14:paraId="3525F2E8" w14:textId="77777777" w:rsidTr="00A91859">
        <w:trPr>
          <w:trHeight w:val="600"/>
        </w:trPr>
        <w:tc>
          <w:tcPr>
            <w:tcW w:w="688" w:type="dxa"/>
            <w:tcBorders>
              <w:top w:val="single" w:sz="4" w:space="0" w:color="auto"/>
              <w:left w:val="single" w:sz="4" w:space="0" w:color="auto"/>
              <w:bottom w:val="single" w:sz="4" w:space="0" w:color="auto"/>
              <w:right w:val="single" w:sz="4" w:space="0" w:color="auto"/>
            </w:tcBorders>
            <w:hideMark/>
          </w:tcPr>
          <w:p w14:paraId="1811DA37" w14:textId="77777777"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22</w:t>
            </w:r>
          </w:p>
        </w:tc>
        <w:tc>
          <w:tcPr>
            <w:tcW w:w="2563" w:type="dxa"/>
            <w:tcBorders>
              <w:top w:val="single" w:sz="4" w:space="0" w:color="auto"/>
              <w:left w:val="single" w:sz="4" w:space="0" w:color="auto"/>
              <w:bottom w:val="single" w:sz="4" w:space="0" w:color="auto"/>
              <w:right w:val="single" w:sz="4" w:space="0" w:color="auto"/>
            </w:tcBorders>
            <w:hideMark/>
          </w:tcPr>
          <w:p w14:paraId="7FED1E5C" w14:textId="77777777" w:rsidR="00A91859" w:rsidRPr="00094DD4" w:rsidRDefault="006359C4" w:rsidP="00094DD4">
            <w:pPr>
              <w:spacing w:after="160" w:line="256" w:lineRule="auto"/>
              <w:rPr>
                <w:rFonts w:ascii="Calibri" w:eastAsia="Calibri" w:hAnsi="Calibri" w:cs="Times New Roman"/>
                <w:sz w:val="28"/>
                <w:szCs w:val="28"/>
              </w:rPr>
            </w:pPr>
            <w:r>
              <w:rPr>
                <w:rFonts w:ascii="Calibri" w:eastAsia="Calibri" w:hAnsi="Calibri" w:cs="Times New Roman"/>
                <w:sz w:val="28"/>
                <w:szCs w:val="28"/>
              </w:rPr>
              <w:t>Позиция педали для остановки шитья</w:t>
            </w:r>
          </w:p>
        </w:tc>
        <w:tc>
          <w:tcPr>
            <w:tcW w:w="1354" w:type="dxa"/>
            <w:tcBorders>
              <w:top w:val="single" w:sz="4" w:space="0" w:color="auto"/>
              <w:left w:val="single" w:sz="4" w:space="0" w:color="auto"/>
              <w:bottom w:val="single" w:sz="4" w:space="0" w:color="auto"/>
              <w:right w:val="single" w:sz="4" w:space="0" w:color="auto"/>
            </w:tcBorders>
            <w:hideMark/>
          </w:tcPr>
          <w:p w14:paraId="46B299F8" w14:textId="77777777" w:rsidR="00A91859" w:rsidRPr="00094DD4" w:rsidRDefault="00A91859"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30-1000</w:t>
            </w:r>
          </w:p>
        </w:tc>
        <w:tc>
          <w:tcPr>
            <w:tcW w:w="1457" w:type="dxa"/>
            <w:tcBorders>
              <w:top w:val="single" w:sz="4" w:space="0" w:color="auto"/>
              <w:left w:val="single" w:sz="4" w:space="0" w:color="auto"/>
              <w:bottom w:val="single" w:sz="4" w:space="0" w:color="auto"/>
              <w:right w:val="single" w:sz="4" w:space="0" w:color="auto"/>
            </w:tcBorders>
            <w:hideMark/>
          </w:tcPr>
          <w:p w14:paraId="4CC9A452" w14:textId="77777777" w:rsidR="00A91859" w:rsidRPr="006359C4" w:rsidRDefault="006359C4" w:rsidP="00094DD4">
            <w:pPr>
              <w:spacing w:after="160" w:line="256" w:lineRule="auto"/>
              <w:rPr>
                <w:rFonts w:ascii="Calibri" w:eastAsia="Calibri" w:hAnsi="Calibri" w:cs="Times New Roman"/>
                <w:sz w:val="28"/>
                <w:szCs w:val="28"/>
              </w:rPr>
            </w:pPr>
            <w:r>
              <w:rPr>
                <w:rFonts w:ascii="Calibri" w:eastAsia="Calibri" w:hAnsi="Calibri" w:cs="Times New Roman"/>
                <w:sz w:val="28"/>
                <w:szCs w:val="28"/>
                <w:lang w:val="en-US"/>
              </w:rPr>
              <w:t>4</w:t>
            </w:r>
            <w:r>
              <w:rPr>
                <w:rFonts w:ascii="Calibri" w:eastAsia="Calibri" w:hAnsi="Calibri" w:cs="Times New Roman"/>
                <w:sz w:val="28"/>
                <w:szCs w:val="28"/>
              </w:rPr>
              <w:t>20</w:t>
            </w:r>
          </w:p>
        </w:tc>
        <w:tc>
          <w:tcPr>
            <w:tcW w:w="3240" w:type="dxa"/>
            <w:tcBorders>
              <w:top w:val="single" w:sz="4" w:space="0" w:color="auto"/>
              <w:left w:val="single" w:sz="4" w:space="0" w:color="auto"/>
              <w:bottom w:val="single" w:sz="4" w:space="0" w:color="auto"/>
              <w:right w:val="single" w:sz="4" w:space="0" w:color="auto"/>
            </w:tcBorders>
          </w:tcPr>
          <w:p w14:paraId="6EB1C6D6" w14:textId="77777777" w:rsidR="00A91859" w:rsidRPr="00094DD4" w:rsidRDefault="00A91859" w:rsidP="00094DD4">
            <w:pPr>
              <w:spacing w:after="160" w:line="256" w:lineRule="auto"/>
              <w:rPr>
                <w:rFonts w:ascii="Calibri" w:eastAsia="Calibri" w:hAnsi="Calibri" w:cs="Times New Roman"/>
                <w:sz w:val="28"/>
                <w:szCs w:val="28"/>
              </w:rPr>
            </w:pPr>
          </w:p>
        </w:tc>
      </w:tr>
      <w:tr w:rsidR="00A91859" w:rsidRPr="00094DD4" w14:paraId="2D834EFC" w14:textId="77777777" w:rsidTr="00A91859">
        <w:trPr>
          <w:trHeight w:val="660"/>
        </w:trPr>
        <w:tc>
          <w:tcPr>
            <w:tcW w:w="688" w:type="dxa"/>
            <w:tcBorders>
              <w:top w:val="single" w:sz="4" w:space="0" w:color="auto"/>
              <w:left w:val="single" w:sz="4" w:space="0" w:color="auto"/>
              <w:bottom w:val="single" w:sz="4" w:space="0" w:color="auto"/>
              <w:right w:val="single" w:sz="4" w:space="0" w:color="auto"/>
            </w:tcBorders>
            <w:hideMark/>
          </w:tcPr>
          <w:p w14:paraId="0BE48F2B" w14:textId="77777777"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23</w:t>
            </w:r>
          </w:p>
        </w:tc>
        <w:tc>
          <w:tcPr>
            <w:tcW w:w="2563" w:type="dxa"/>
            <w:tcBorders>
              <w:top w:val="single" w:sz="4" w:space="0" w:color="auto"/>
              <w:left w:val="single" w:sz="4" w:space="0" w:color="auto"/>
              <w:bottom w:val="single" w:sz="4" w:space="0" w:color="auto"/>
              <w:right w:val="single" w:sz="4" w:space="0" w:color="auto"/>
            </w:tcBorders>
            <w:hideMark/>
          </w:tcPr>
          <w:p w14:paraId="5A5512C7" w14:textId="77777777" w:rsidR="00A91859" w:rsidRPr="00094DD4" w:rsidRDefault="006359C4" w:rsidP="00094DD4">
            <w:pPr>
              <w:spacing w:after="160" w:line="256" w:lineRule="auto"/>
              <w:rPr>
                <w:rFonts w:ascii="Calibri" w:eastAsia="Calibri" w:hAnsi="Calibri" w:cs="Times New Roman"/>
                <w:sz w:val="28"/>
                <w:szCs w:val="28"/>
              </w:rPr>
            </w:pPr>
            <w:r>
              <w:rPr>
                <w:rFonts w:ascii="Calibri" w:eastAsia="Calibri" w:hAnsi="Calibri" w:cs="Times New Roman"/>
                <w:sz w:val="28"/>
                <w:szCs w:val="28"/>
              </w:rPr>
              <w:t>Позиция педали для поднятия лапки</w:t>
            </w:r>
          </w:p>
        </w:tc>
        <w:tc>
          <w:tcPr>
            <w:tcW w:w="1354" w:type="dxa"/>
            <w:tcBorders>
              <w:top w:val="single" w:sz="4" w:space="0" w:color="auto"/>
              <w:left w:val="single" w:sz="4" w:space="0" w:color="auto"/>
              <w:bottom w:val="single" w:sz="4" w:space="0" w:color="auto"/>
              <w:right w:val="single" w:sz="4" w:space="0" w:color="auto"/>
            </w:tcBorders>
            <w:hideMark/>
          </w:tcPr>
          <w:p w14:paraId="0CBE31F1" w14:textId="77777777" w:rsidR="00A91859" w:rsidRPr="00094DD4" w:rsidRDefault="00A91859"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30-1000</w:t>
            </w:r>
          </w:p>
        </w:tc>
        <w:tc>
          <w:tcPr>
            <w:tcW w:w="1457" w:type="dxa"/>
            <w:tcBorders>
              <w:top w:val="single" w:sz="4" w:space="0" w:color="auto"/>
              <w:left w:val="single" w:sz="4" w:space="0" w:color="auto"/>
              <w:bottom w:val="single" w:sz="4" w:space="0" w:color="auto"/>
              <w:right w:val="single" w:sz="4" w:space="0" w:color="auto"/>
            </w:tcBorders>
            <w:hideMark/>
          </w:tcPr>
          <w:p w14:paraId="778E8F43" w14:textId="77777777" w:rsidR="00A91859" w:rsidRPr="00094DD4" w:rsidRDefault="00A91859"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270</w:t>
            </w:r>
          </w:p>
        </w:tc>
        <w:tc>
          <w:tcPr>
            <w:tcW w:w="3240" w:type="dxa"/>
            <w:tcBorders>
              <w:top w:val="single" w:sz="4" w:space="0" w:color="auto"/>
              <w:left w:val="single" w:sz="4" w:space="0" w:color="auto"/>
              <w:bottom w:val="single" w:sz="4" w:space="0" w:color="auto"/>
              <w:right w:val="single" w:sz="4" w:space="0" w:color="auto"/>
            </w:tcBorders>
          </w:tcPr>
          <w:p w14:paraId="331AFDB1" w14:textId="77777777" w:rsidR="00A91859" w:rsidRPr="00094DD4" w:rsidRDefault="00A91859" w:rsidP="00094DD4">
            <w:pPr>
              <w:spacing w:after="160" w:line="256" w:lineRule="auto"/>
              <w:rPr>
                <w:rFonts w:ascii="Calibri" w:eastAsia="Calibri" w:hAnsi="Calibri" w:cs="Times New Roman"/>
                <w:sz w:val="28"/>
                <w:szCs w:val="28"/>
              </w:rPr>
            </w:pPr>
          </w:p>
        </w:tc>
      </w:tr>
      <w:tr w:rsidR="00A91859" w:rsidRPr="00094DD4" w14:paraId="7918F8CE" w14:textId="77777777" w:rsidTr="00A91859">
        <w:trPr>
          <w:trHeight w:val="645"/>
        </w:trPr>
        <w:tc>
          <w:tcPr>
            <w:tcW w:w="688" w:type="dxa"/>
            <w:tcBorders>
              <w:top w:val="single" w:sz="4" w:space="0" w:color="auto"/>
              <w:left w:val="single" w:sz="4" w:space="0" w:color="auto"/>
              <w:bottom w:val="single" w:sz="4" w:space="0" w:color="auto"/>
              <w:right w:val="single" w:sz="4" w:space="0" w:color="auto"/>
            </w:tcBorders>
            <w:hideMark/>
          </w:tcPr>
          <w:p w14:paraId="2179F1AA" w14:textId="77777777"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24</w:t>
            </w:r>
          </w:p>
        </w:tc>
        <w:tc>
          <w:tcPr>
            <w:tcW w:w="2563" w:type="dxa"/>
            <w:tcBorders>
              <w:top w:val="single" w:sz="4" w:space="0" w:color="auto"/>
              <w:left w:val="single" w:sz="4" w:space="0" w:color="auto"/>
              <w:bottom w:val="single" w:sz="4" w:space="0" w:color="auto"/>
              <w:right w:val="single" w:sz="4" w:space="0" w:color="auto"/>
            </w:tcBorders>
            <w:hideMark/>
          </w:tcPr>
          <w:p w14:paraId="5E38D19C" w14:textId="77777777" w:rsidR="00A91859" w:rsidRPr="00094DD4" w:rsidRDefault="006359C4" w:rsidP="00094DD4">
            <w:pPr>
              <w:spacing w:after="160" w:line="256" w:lineRule="auto"/>
              <w:rPr>
                <w:rFonts w:ascii="Calibri" w:eastAsia="Calibri" w:hAnsi="Calibri" w:cs="Times New Roman"/>
                <w:sz w:val="28"/>
                <w:szCs w:val="28"/>
              </w:rPr>
            </w:pPr>
            <w:r>
              <w:rPr>
                <w:rFonts w:ascii="Calibri" w:eastAsia="Calibri" w:hAnsi="Calibri" w:cs="Times New Roman"/>
                <w:sz w:val="28"/>
                <w:szCs w:val="28"/>
              </w:rPr>
              <w:t>Позиция педали для обрезки нити</w:t>
            </w:r>
          </w:p>
        </w:tc>
        <w:tc>
          <w:tcPr>
            <w:tcW w:w="1354" w:type="dxa"/>
            <w:tcBorders>
              <w:top w:val="single" w:sz="4" w:space="0" w:color="auto"/>
              <w:left w:val="single" w:sz="4" w:space="0" w:color="auto"/>
              <w:bottom w:val="single" w:sz="4" w:space="0" w:color="auto"/>
              <w:right w:val="single" w:sz="4" w:space="0" w:color="auto"/>
            </w:tcBorders>
            <w:hideMark/>
          </w:tcPr>
          <w:p w14:paraId="44CE391E" w14:textId="77777777" w:rsidR="00A91859" w:rsidRPr="00094DD4" w:rsidRDefault="00A91859"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30-500</w:t>
            </w:r>
          </w:p>
        </w:tc>
        <w:tc>
          <w:tcPr>
            <w:tcW w:w="1457" w:type="dxa"/>
            <w:tcBorders>
              <w:top w:val="single" w:sz="4" w:space="0" w:color="auto"/>
              <w:left w:val="single" w:sz="4" w:space="0" w:color="auto"/>
              <w:bottom w:val="single" w:sz="4" w:space="0" w:color="auto"/>
              <w:right w:val="single" w:sz="4" w:space="0" w:color="auto"/>
            </w:tcBorders>
            <w:hideMark/>
          </w:tcPr>
          <w:p w14:paraId="36721FDF" w14:textId="77777777" w:rsidR="00A91859" w:rsidRPr="00094DD4" w:rsidRDefault="00A91859"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130</w:t>
            </w:r>
          </w:p>
        </w:tc>
        <w:tc>
          <w:tcPr>
            <w:tcW w:w="3240" w:type="dxa"/>
            <w:tcBorders>
              <w:top w:val="single" w:sz="4" w:space="0" w:color="auto"/>
              <w:left w:val="single" w:sz="4" w:space="0" w:color="auto"/>
              <w:bottom w:val="single" w:sz="4" w:space="0" w:color="auto"/>
              <w:right w:val="single" w:sz="4" w:space="0" w:color="auto"/>
            </w:tcBorders>
          </w:tcPr>
          <w:p w14:paraId="533D7E09" w14:textId="77777777" w:rsidR="00A91859" w:rsidRPr="00094DD4" w:rsidRDefault="00A91859" w:rsidP="00094DD4">
            <w:pPr>
              <w:spacing w:after="160" w:line="256" w:lineRule="auto"/>
              <w:rPr>
                <w:rFonts w:ascii="Calibri" w:eastAsia="Calibri" w:hAnsi="Calibri" w:cs="Times New Roman"/>
                <w:sz w:val="28"/>
                <w:szCs w:val="28"/>
              </w:rPr>
            </w:pPr>
          </w:p>
        </w:tc>
      </w:tr>
      <w:tr w:rsidR="00A91859" w:rsidRPr="00094DD4" w14:paraId="6C6A12D2" w14:textId="77777777" w:rsidTr="00A91859">
        <w:trPr>
          <w:trHeight w:val="330"/>
        </w:trPr>
        <w:tc>
          <w:tcPr>
            <w:tcW w:w="688" w:type="dxa"/>
            <w:tcBorders>
              <w:top w:val="single" w:sz="4" w:space="0" w:color="auto"/>
              <w:left w:val="single" w:sz="4" w:space="0" w:color="auto"/>
              <w:bottom w:val="single" w:sz="4" w:space="0" w:color="auto"/>
              <w:right w:val="single" w:sz="4" w:space="0" w:color="auto"/>
            </w:tcBorders>
            <w:hideMark/>
          </w:tcPr>
          <w:p w14:paraId="4E0DF95C" w14:textId="77777777"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25</w:t>
            </w:r>
          </w:p>
        </w:tc>
        <w:tc>
          <w:tcPr>
            <w:tcW w:w="2563" w:type="dxa"/>
            <w:tcBorders>
              <w:top w:val="single" w:sz="4" w:space="0" w:color="auto"/>
              <w:left w:val="single" w:sz="4" w:space="0" w:color="auto"/>
              <w:bottom w:val="single" w:sz="4" w:space="0" w:color="auto"/>
              <w:right w:val="single" w:sz="4" w:space="0" w:color="auto"/>
            </w:tcBorders>
            <w:hideMark/>
          </w:tcPr>
          <w:p w14:paraId="09242873" w14:textId="77777777" w:rsidR="00A91859" w:rsidRPr="006359C4" w:rsidRDefault="006359C4" w:rsidP="00094DD4">
            <w:pPr>
              <w:spacing w:after="160" w:line="256" w:lineRule="auto"/>
              <w:rPr>
                <w:rFonts w:ascii="Calibri" w:eastAsia="Calibri" w:hAnsi="Calibri" w:cs="Times New Roman"/>
                <w:sz w:val="28"/>
                <w:szCs w:val="28"/>
              </w:rPr>
            </w:pPr>
            <w:r>
              <w:rPr>
                <w:rFonts w:ascii="Calibri" w:eastAsia="Calibri" w:hAnsi="Calibri" w:cs="Times New Roman"/>
                <w:sz w:val="28"/>
                <w:szCs w:val="28"/>
              </w:rPr>
              <w:t>Компенсация конечной закрепки 3</w:t>
            </w:r>
          </w:p>
        </w:tc>
        <w:tc>
          <w:tcPr>
            <w:tcW w:w="1354" w:type="dxa"/>
            <w:tcBorders>
              <w:top w:val="single" w:sz="4" w:space="0" w:color="auto"/>
              <w:left w:val="single" w:sz="4" w:space="0" w:color="auto"/>
              <w:bottom w:val="single" w:sz="4" w:space="0" w:color="auto"/>
              <w:right w:val="single" w:sz="4" w:space="0" w:color="auto"/>
            </w:tcBorders>
            <w:hideMark/>
          </w:tcPr>
          <w:p w14:paraId="4B307814" w14:textId="77777777" w:rsidR="00A91859" w:rsidRPr="00094DD4" w:rsidRDefault="00A91859"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0-200</w:t>
            </w:r>
          </w:p>
        </w:tc>
        <w:tc>
          <w:tcPr>
            <w:tcW w:w="1457" w:type="dxa"/>
            <w:tcBorders>
              <w:top w:val="single" w:sz="4" w:space="0" w:color="auto"/>
              <w:left w:val="single" w:sz="4" w:space="0" w:color="auto"/>
              <w:bottom w:val="single" w:sz="4" w:space="0" w:color="auto"/>
              <w:right w:val="single" w:sz="4" w:space="0" w:color="auto"/>
            </w:tcBorders>
            <w:hideMark/>
          </w:tcPr>
          <w:p w14:paraId="1D7B68DD" w14:textId="77777777" w:rsidR="00A91859" w:rsidRPr="00094DD4" w:rsidRDefault="006359C4" w:rsidP="00094DD4">
            <w:pPr>
              <w:spacing w:after="160" w:line="256" w:lineRule="auto"/>
              <w:rPr>
                <w:rFonts w:ascii="Calibri" w:eastAsia="Calibri" w:hAnsi="Calibri" w:cs="Times New Roman"/>
                <w:sz w:val="28"/>
                <w:szCs w:val="28"/>
                <w:lang w:val="en-US"/>
              </w:rPr>
            </w:pPr>
            <w:r>
              <w:rPr>
                <w:rFonts w:ascii="Calibri" w:eastAsia="Calibri" w:hAnsi="Calibri" w:cs="Times New Roman"/>
                <w:sz w:val="28"/>
                <w:szCs w:val="28"/>
                <w:lang w:val="en-US"/>
              </w:rPr>
              <w:t>1</w:t>
            </w:r>
            <w:r>
              <w:rPr>
                <w:rFonts w:ascii="Calibri" w:eastAsia="Calibri" w:hAnsi="Calibri" w:cs="Times New Roman"/>
                <w:sz w:val="28"/>
                <w:szCs w:val="28"/>
              </w:rPr>
              <w:t>0</w:t>
            </w:r>
            <w:r w:rsidR="00A91859" w:rsidRPr="00094DD4">
              <w:rPr>
                <w:rFonts w:ascii="Calibri" w:eastAsia="Calibri" w:hAnsi="Calibri" w:cs="Times New Roman"/>
                <w:sz w:val="28"/>
                <w:szCs w:val="28"/>
                <w:lang w:val="en-US"/>
              </w:rPr>
              <w:t>1</w:t>
            </w:r>
          </w:p>
        </w:tc>
        <w:tc>
          <w:tcPr>
            <w:tcW w:w="3240" w:type="dxa"/>
            <w:tcBorders>
              <w:top w:val="single" w:sz="4" w:space="0" w:color="auto"/>
              <w:left w:val="single" w:sz="4" w:space="0" w:color="auto"/>
              <w:bottom w:val="single" w:sz="4" w:space="0" w:color="auto"/>
              <w:right w:val="single" w:sz="4" w:space="0" w:color="auto"/>
            </w:tcBorders>
          </w:tcPr>
          <w:p w14:paraId="2272B8B5" w14:textId="77777777" w:rsidR="006359C4" w:rsidRPr="006359C4" w:rsidRDefault="006359C4" w:rsidP="006359C4">
            <w:pPr>
              <w:spacing w:after="160" w:line="256" w:lineRule="auto"/>
              <w:rPr>
                <w:rFonts w:ascii="Calibri" w:eastAsia="Calibri" w:hAnsi="Calibri" w:cs="Times New Roman"/>
                <w:sz w:val="28"/>
                <w:szCs w:val="28"/>
              </w:rPr>
            </w:pPr>
            <w:r w:rsidRPr="006359C4">
              <w:rPr>
                <w:rFonts w:ascii="Calibri" w:eastAsia="Calibri" w:hAnsi="Calibri" w:cs="Times New Roman"/>
                <w:sz w:val="28"/>
                <w:szCs w:val="28"/>
              </w:rPr>
              <w:t xml:space="preserve">Баланс стежков для концевой закрепки </w:t>
            </w:r>
            <w:r w:rsidRPr="006359C4">
              <w:rPr>
                <w:rFonts w:ascii="Calibri" w:eastAsia="Calibri" w:hAnsi="Calibri" w:cs="Times New Roman"/>
                <w:sz w:val="28"/>
                <w:szCs w:val="28"/>
                <w:lang w:val="en-AU"/>
              </w:rPr>
              <w:t>C</w:t>
            </w:r>
            <w:r w:rsidRPr="006359C4">
              <w:rPr>
                <w:rFonts w:ascii="Calibri" w:eastAsia="Calibri" w:hAnsi="Calibri" w:cs="Times New Roman"/>
                <w:sz w:val="28"/>
                <w:szCs w:val="28"/>
              </w:rPr>
              <w:t xml:space="preserve"> секции, постепенное действие 0 ~ 200</w:t>
            </w:r>
          </w:p>
          <w:p w14:paraId="2624CA1A" w14:textId="77777777" w:rsidR="00A91859" w:rsidRPr="006359C4" w:rsidRDefault="006359C4" w:rsidP="006359C4">
            <w:pPr>
              <w:spacing w:after="160" w:line="256" w:lineRule="auto"/>
              <w:rPr>
                <w:rFonts w:ascii="Calibri" w:eastAsia="Calibri" w:hAnsi="Calibri" w:cs="Times New Roman"/>
                <w:sz w:val="28"/>
                <w:szCs w:val="28"/>
              </w:rPr>
            </w:pPr>
            <w:r w:rsidRPr="006359C4">
              <w:rPr>
                <w:rFonts w:ascii="Calibri" w:eastAsia="Calibri" w:hAnsi="Calibri" w:cs="Times New Roman"/>
                <w:sz w:val="28"/>
                <w:szCs w:val="28"/>
              </w:rPr>
              <w:t xml:space="preserve">задержка; Чем больше значение, тем короче первый стежок </w:t>
            </w:r>
            <w:r w:rsidRPr="006359C4">
              <w:rPr>
                <w:rFonts w:ascii="Calibri" w:eastAsia="Calibri" w:hAnsi="Calibri" w:cs="Times New Roman"/>
                <w:sz w:val="28"/>
                <w:szCs w:val="28"/>
                <w:lang w:val="en-AU"/>
              </w:rPr>
              <w:t>C</w:t>
            </w:r>
            <w:r w:rsidRPr="006359C4">
              <w:rPr>
                <w:rFonts w:ascii="Calibri" w:eastAsia="Calibri" w:hAnsi="Calibri" w:cs="Times New Roman"/>
                <w:sz w:val="28"/>
                <w:szCs w:val="28"/>
              </w:rPr>
              <w:t>-секции.</w:t>
            </w:r>
          </w:p>
        </w:tc>
      </w:tr>
      <w:tr w:rsidR="00A91859" w:rsidRPr="00094DD4" w14:paraId="0BD8A04B" w14:textId="77777777" w:rsidTr="00A91859">
        <w:trPr>
          <w:trHeight w:val="1425"/>
        </w:trPr>
        <w:tc>
          <w:tcPr>
            <w:tcW w:w="688" w:type="dxa"/>
            <w:tcBorders>
              <w:top w:val="single" w:sz="4" w:space="0" w:color="auto"/>
              <w:left w:val="single" w:sz="4" w:space="0" w:color="auto"/>
              <w:bottom w:val="single" w:sz="4" w:space="0" w:color="auto"/>
              <w:right w:val="single" w:sz="4" w:space="0" w:color="auto"/>
            </w:tcBorders>
            <w:hideMark/>
          </w:tcPr>
          <w:p w14:paraId="3C60F827" w14:textId="77777777"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lastRenderedPageBreak/>
              <w:t>26</w:t>
            </w:r>
          </w:p>
        </w:tc>
        <w:tc>
          <w:tcPr>
            <w:tcW w:w="2563" w:type="dxa"/>
            <w:tcBorders>
              <w:top w:val="single" w:sz="4" w:space="0" w:color="auto"/>
              <w:left w:val="single" w:sz="4" w:space="0" w:color="auto"/>
              <w:bottom w:val="single" w:sz="4" w:space="0" w:color="auto"/>
              <w:right w:val="single" w:sz="4" w:space="0" w:color="auto"/>
            </w:tcBorders>
            <w:hideMark/>
          </w:tcPr>
          <w:p w14:paraId="6F1CBF5D" w14:textId="77777777" w:rsidR="00A91859" w:rsidRPr="00094DD4" w:rsidRDefault="006359C4" w:rsidP="00094DD4">
            <w:pPr>
              <w:spacing w:after="160" w:line="256" w:lineRule="auto"/>
              <w:rPr>
                <w:rFonts w:ascii="Calibri" w:eastAsia="Calibri" w:hAnsi="Calibri" w:cs="Times New Roman"/>
                <w:sz w:val="28"/>
                <w:szCs w:val="28"/>
              </w:rPr>
            </w:pPr>
            <w:r w:rsidRPr="006359C4">
              <w:rPr>
                <w:rFonts w:ascii="Calibri" w:eastAsia="Calibri" w:hAnsi="Calibri" w:cs="Times New Roman"/>
                <w:sz w:val="28"/>
                <w:szCs w:val="28"/>
              </w:rPr>
              <w:t>Компенсация конечной закрепки 4</w:t>
            </w:r>
          </w:p>
        </w:tc>
        <w:tc>
          <w:tcPr>
            <w:tcW w:w="1354" w:type="dxa"/>
            <w:tcBorders>
              <w:top w:val="single" w:sz="4" w:space="0" w:color="auto"/>
              <w:left w:val="single" w:sz="4" w:space="0" w:color="auto"/>
              <w:bottom w:val="single" w:sz="4" w:space="0" w:color="auto"/>
              <w:right w:val="single" w:sz="4" w:space="0" w:color="auto"/>
            </w:tcBorders>
            <w:hideMark/>
          </w:tcPr>
          <w:p w14:paraId="3CE652C3" w14:textId="77777777" w:rsidR="00A91859" w:rsidRPr="00094DD4" w:rsidRDefault="00A91859"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0-200</w:t>
            </w:r>
          </w:p>
        </w:tc>
        <w:tc>
          <w:tcPr>
            <w:tcW w:w="1457" w:type="dxa"/>
            <w:tcBorders>
              <w:top w:val="single" w:sz="4" w:space="0" w:color="auto"/>
              <w:left w:val="single" w:sz="4" w:space="0" w:color="auto"/>
              <w:bottom w:val="single" w:sz="4" w:space="0" w:color="auto"/>
              <w:right w:val="single" w:sz="4" w:space="0" w:color="auto"/>
            </w:tcBorders>
            <w:hideMark/>
          </w:tcPr>
          <w:p w14:paraId="6B01E5F8" w14:textId="77777777" w:rsidR="00A91859" w:rsidRPr="006359C4" w:rsidRDefault="006359C4" w:rsidP="00094DD4">
            <w:pPr>
              <w:spacing w:after="160" w:line="256" w:lineRule="auto"/>
              <w:rPr>
                <w:rFonts w:ascii="Calibri" w:eastAsia="Calibri" w:hAnsi="Calibri" w:cs="Times New Roman"/>
                <w:sz w:val="28"/>
                <w:szCs w:val="28"/>
              </w:rPr>
            </w:pPr>
            <w:r>
              <w:rPr>
                <w:rFonts w:ascii="Calibri" w:eastAsia="Calibri" w:hAnsi="Calibri" w:cs="Times New Roman"/>
                <w:sz w:val="28"/>
                <w:szCs w:val="28"/>
                <w:lang w:val="en-US"/>
              </w:rPr>
              <w:t>15</w:t>
            </w:r>
            <w:r>
              <w:rPr>
                <w:rFonts w:ascii="Calibri" w:eastAsia="Calibri" w:hAnsi="Calibri" w:cs="Times New Roman"/>
                <w:sz w:val="28"/>
                <w:szCs w:val="28"/>
              </w:rPr>
              <w:t>5</w:t>
            </w:r>
          </w:p>
        </w:tc>
        <w:tc>
          <w:tcPr>
            <w:tcW w:w="3240" w:type="dxa"/>
            <w:tcBorders>
              <w:top w:val="single" w:sz="4" w:space="0" w:color="auto"/>
              <w:left w:val="single" w:sz="4" w:space="0" w:color="auto"/>
              <w:bottom w:val="single" w:sz="4" w:space="0" w:color="auto"/>
              <w:right w:val="single" w:sz="4" w:space="0" w:color="auto"/>
            </w:tcBorders>
          </w:tcPr>
          <w:p w14:paraId="42E040D9" w14:textId="77777777" w:rsidR="006359C4" w:rsidRPr="006359C4" w:rsidRDefault="006359C4" w:rsidP="006359C4">
            <w:pPr>
              <w:spacing w:after="160" w:line="256" w:lineRule="auto"/>
              <w:rPr>
                <w:rFonts w:ascii="Calibri" w:eastAsia="Calibri" w:hAnsi="Calibri" w:cs="Times New Roman"/>
                <w:sz w:val="28"/>
                <w:szCs w:val="28"/>
              </w:rPr>
            </w:pPr>
            <w:r w:rsidRPr="006359C4">
              <w:rPr>
                <w:rFonts w:ascii="Calibri" w:eastAsia="Calibri" w:hAnsi="Calibri" w:cs="Times New Roman"/>
                <w:sz w:val="28"/>
                <w:szCs w:val="28"/>
              </w:rPr>
              <w:t>Баланс стежков для конечной закрепки D секции, постепенное действие 0 ~ 200</w:t>
            </w:r>
          </w:p>
          <w:p w14:paraId="30249216" w14:textId="77777777" w:rsidR="006359C4" w:rsidRPr="006359C4" w:rsidRDefault="006359C4" w:rsidP="006359C4">
            <w:pPr>
              <w:spacing w:after="160" w:line="256" w:lineRule="auto"/>
              <w:rPr>
                <w:rFonts w:ascii="Calibri" w:eastAsia="Calibri" w:hAnsi="Calibri" w:cs="Times New Roman"/>
                <w:sz w:val="28"/>
                <w:szCs w:val="28"/>
              </w:rPr>
            </w:pPr>
            <w:r w:rsidRPr="006359C4">
              <w:rPr>
                <w:rFonts w:ascii="Calibri" w:eastAsia="Calibri" w:hAnsi="Calibri" w:cs="Times New Roman"/>
                <w:sz w:val="28"/>
                <w:szCs w:val="28"/>
              </w:rPr>
              <w:t>задержка; чем больше значение, тем длиннее последний стежок C-секции и</w:t>
            </w:r>
          </w:p>
          <w:p w14:paraId="060513E3" w14:textId="77777777" w:rsidR="00A91859" w:rsidRPr="00094DD4" w:rsidRDefault="006359C4" w:rsidP="006359C4">
            <w:pPr>
              <w:spacing w:after="160" w:line="256" w:lineRule="auto"/>
              <w:rPr>
                <w:rFonts w:ascii="Calibri" w:eastAsia="Calibri" w:hAnsi="Calibri" w:cs="Times New Roman"/>
                <w:sz w:val="28"/>
                <w:szCs w:val="28"/>
              </w:rPr>
            </w:pPr>
            <w:r w:rsidRPr="006359C4">
              <w:rPr>
                <w:rFonts w:ascii="Calibri" w:eastAsia="Calibri" w:hAnsi="Calibri" w:cs="Times New Roman"/>
                <w:sz w:val="28"/>
                <w:szCs w:val="28"/>
              </w:rPr>
              <w:t>короче первого стежка D.</w:t>
            </w:r>
          </w:p>
        </w:tc>
      </w:tr>
      <w:tr w:rsidR="00A91859" w:rsidRPr="00094DD4" w14:paraId="4CD268E9" w14:textId="77777777" w:rsidTr="00A91859">
        <w:trPr>
          <w:trHeight w:val="195"/>
        </w:trPr>
        <w:tc>
          <w:tcPr>
            <w:tcW w:w="688" w:type="dxa"/>
            <w:tcBorders>
              <w:top w:val="single" w:sz="4" w:space="0" w:color="auto"/>
              <w:left w:val="single" w:sz="4" w:space="0" w:color="auto"/>
              <w:bottom w:val="single" w:sz="4" w:space="0" w:color="auto"/>
              <w:right w:val="single" w:sz="4" w:space="0" w:color="auto"/>
            </w:tcBorders>
            <w:hideMark/>
          </w:tcPr>
          <w:p w14:paraId="108A12E6" w14:textId="77777777"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27</w:t>
            </w:r>
          </w:p>
        </w:tc>
        <w:tc>
          <w:tcPr>
            <w:tcW w:w="2563" w:type="dxa"/>
            <w:tcBorders>
              <w:top w:val="single" w:sz="4" w:space="0" w:color="auto"/>
              <w:left w:val="single" w:sz="4" w:space="0" w:color="auto"/>
              <w:bottom w:val="single" w:sz="4" w:space="0" w:color="auto"/>
              <w:right w:val="single" w:sz="4" w:space="0" w:color="auto"/>
            </w:tcBorders>
            <w:hideMark/>
          </w:tcPr>
          <w:p w14:paraId="1C03B722" w14:textId="77777777"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Настройки вспомогательных функции</w:t>
            </w:r>
          </w:p>
        </w:tc>
        <w:tc>
          <w:tcPr>
            <w:tcW w:w="1354" w:type="dxa"/>
            <w:tcBorders>
              <w:top w:val="single" w:sz="4" w:space="0" w:color="auto"/>
              <w:left w:val="single" w:sz="4" w:space="0" w:color="auto"/>
              <w:bottom w:val="single" w:sz="4" w:space="0" w:color="auto"/>
              <w:right w:val="single" w:sz="4" w:space="0" w:color="auto"/>
            </w:tcBorders>
          </w:tcPr>
          <w:p w14:paraId="559541F5" w14:textId="77777777" w:rsidR="00A91859" w:rsidRPr="00094DD4" w:rsidRDefault="00A91859" w:rsidP="00094DD4">
            <w:pPr>
              <w:spacing w:after="160" w:line="256" w:lineRule="auto"/>
              <w:rPr>
                <w:rFonts w:ascii="Calibri" w:eastAsia="Calibri" w:hAnsi="Calibri" w:cs="Times New Roman"/>
                <w:sz w:val="28"/>
                <w:szCs w:val="28"/>
                <w:lang w:val="en-US"/>
              </w:rPr>
            </w:pPr>
          </w:p>
        </w:tc>
        <w:tc>
          <w:tcPr>
            <w:tcW w:w="1457" w:type="dxa"/>
            <w:tcBorders>
              <w:top w:val="single" w:sz="4" w:space="0" w:color="auto"/>
              <w:left w:val="single" w:sz="4" w:space="0" w:color="auto"/>
              <w:bottom w:val="single" w:sz="4" w:space="0" w:color="auto"/>
              <w:right w:val="single" w:sz="4" w:space="0" w:color="auto"/>
            </w:tcBorders>
          </w:tcPr>
          <w:p w14:paraId="5A102D18" w14:textId="77777777" w:rsidR="00A91859" w:rsidRPr="00094DD4" w:rsidRDefault="00A91859" w:rsidP="00094DD4">
            <w:pPr>
              <w:spacing w:after="160" w:line="256" w:lineRule="auto"/>
              <w:rPr>
                <w:rFonts w:ascii="Calibri" w:eastAsia="Calibri" w:hAnsi="Calibri" w:cs="Times New Roman"/>
                <w:sz w:val="28"/>
                <w:szCs w:val="28"/>
                <w:lang w:val="en-US"/>
              </w:rPr>
            </w:pPr>
          </w:p>
        </w:tc>
        <w:tc>
          <w:tcPr>
            <w:tcW w:w="3240" w:type="dxa"/>
            <w:tcBorders>
              <w:top w:val="single" w:sz="4" w:space="0" w:color="auto"/>
              <w:left w:val="single" w:sz="4" w:space="0" w:color="auto"/>
              <w:bottom w:val="single" w:sz="4" w:space="0" w:color="auto"/>
              <w:right w:val="single" w:sz="4" w:space="0" w:color="auto"/>
            </w:tcBorders>
          </w:tcPr>
          <w:p w14:paraId="399ECA6F" w14:textId="77777777" w:rsidR="00A91859" w:rsidRPr="00094DD4" w:rsidRDefault="003E3017" w:rsidP="00094DD4">
            <w:pPr>
              <w:spacing w:after="160" w:line="256" w:lineRule="auto"/>
              <w:rPr>
                <w:rFonts w:ascii="Calibri" w:eastAsia="Calibri" w:hAnsi="Calibri" w:cs="Times New Roman"/>
                <w:sz w:val="28"/>
                <w:szCs w:val="28"/>
              </w:rPr>
            </w:pPr>
            <w:r>
              <w:rPr>
                <w:rFonts w:ascii="Calibri" w:eastAsia="Calibri" w:hAnsi="Calibri" w:cs="Times New Roman"/>
                <w:sz w:val="28"/>
                <w:szCs w:val="28"/>
                <w:lang w:val="en-AU"/>
              </w:rPr>
              <w:t>N</w:t>
            </w:r>
            <w:r w:rsidRPr="003E3017">
              <w:rPr>
                <w:rFonts w:ascii="Calibri" w:eastAsia="Calibri" w:hAnsi="Calibri" w:cs="Times New Roman"/>
                <w:sz w:val="28"/>
                <w:szCs w:val="28"/>
              </w:rPr>
              <w:t>0</w:t>
            </w:r>
            <w:r w:rsidR="00A91859" w:rsidRPr="00094DD4">
              <w:rPr>
                <w:rFonts w:ascii="Calibri" w:eastAsia="Calibri" w:hAnsi="Calibri" w:cs="Times New Roman"/>
                <w:sz w:val="28"/>
                <w:szCs w:val="28"/>
              </w:rPr>
              <w:t>6 счетчик времени обрезки</w:t>
            </w:r>
          </w:p>
          <w:p w14:paraId="1BC8E090" w14:textId="77777777" w:rsidR="00A91859" w:rsidRPr="00094DD4" w:rsidRDefault="003E3017" w:rsidP="00094DD4">
            <w:pPr>
              <w:spacing w:after="160" w:line="256" w:lineRule="auto"/>
              <w:rPr>
                <w:rFonts w:ascii="Calibri" w:eastAsia="Calibri" w:hAnsi="Calibri" w:cs="Times New Roman"/>
                <w:sz w:val="28"/>
                <w:szCs w:val="28"/>
              </w:rPr>
            </w:pPr>
            <w:r>
              <w:rPr>
                <w:rFonts w:ascii="Calibri" w:eastAsia="Calibri" w:hAnsi="Calibri" w:cs="Times New Roman"/>
                <w:sz w:val="28"/>
                <w:szCs w:val="28"/>
                <w:lang w:val="en-AU"/>
              </w:rPr>
              <w:t>N</w:t>
            </w:r>
            <w:r w:rsidR="00A91859" w:rsidRPr="00094DD4">
              <w:rPr>
                <w:rFonts w:ascii="Calibri" w:eastAsia="Calibri" w:hAnsi="Calibri" w:cs="Times New Roman"/>
                <w:sz w:val="28"/>
                <w:szCs w:val="28"/>
              </w:rPr>
              <w:t>12 выбор интерфейса дисплея пуска машины</w:t>
            </w:r>
          </w:p>
          <w:p w14:paraId="045BBECC" w14:textId="77777777" w:rsidR="00A91859" w:rsidRPr="00094DD4" w:rsidRDefault="003E3017" w:rsidP="00094DD4">
            <w:pPr>
              <w:spacing w:after="160" w:line="256" w:lineRule="auto"/>
              <w:rPr>
                <w:rFonts w:ascii="Calibri" w:eastAsia="Calibri" w:hAnsi="Calibri" w:cs="Times New Roman"/>
                <w:sz w:val="28"/>
                <w:szCs w:val="28"/>
              </w:rPr>
            </w:pPr>
            <w:r>
              <w:rPr>
                <w:rFonts w:ascii="Calibri" w:eastAsia="Calibri" w:hAnsi="Calibri" w:cs="Times New Roman"/>
                <w:sz w:val="28"/>
                <w:szCs w:val="28"/>
                <w:lang w:val="en-AU"/>
              </w:rPr>
              <w:t>N</w:t>
            </w:r>
            <w:r w:rsidR="00A91859" w:rsidRPr="00094DD4">
              <w:rPr>
                <w:rFonts w:ascii="Calibri" w:eastAsia="Calibri" w:hAnsi="Calibri" w:cs="Times New Roman"/>
                <w:sz w:val="28"/>
                <w:szCs w:val="28"/>
              </w:rPr>
              <w:t>13 выбор режима счетчика пошива</w:t>
            </w:r>
          </w:p>
          <w:p w14:paraId="4EB33A5A" w14:textId="77777777" w:rsidR="00A91859" w:rsidRPr="00094DD4" w:rsidRDefault="00A91859" w:rsidP="00094DD4">
            <w:pPr>
              <w:spacing w:after="160" w:line="256" w:lineRule="auto"/>
              <w:rPr>
                <w:rFonts w:ascii="Calibri" w:eastAsia="Calibri" w:hAnsi="Calibri" w:cs="Times New Roman"/>
                <w:sz w:val="28"/>
                <w:szCs w:val="28"/>
              </w:rPr>
            </w:pPr>
          </w:p>
        </w:tc>
      </w:tr>
      <w:tr w:rsidR="00A91859" w:rsidRPr="00094DD4" w14:paraId="2F039793" w14:textId="77777777" w:rsidTr="00A91859">
        <w:trPr>
          <w:trHeight w:val="255"/>
        </w:trPr>
        <w:tc>
          <w:tcPr>
            <w:tcW w:w="688" w:type="dxa"/>
            <w:tcBorders>
              <w:top w:val="single" w:sz="4" w:space="0" w:color="auto"/>
              <w:left w:val="single" w:sz="4" w:space="0" w:color="auto"/>
              <w:bottom w:val="single" w:sz="4" w:space="0" w:color="auto"/>
              <w:right w:val="single" w:sz="4" w:space="0" w:color="auto"/>
            </w:tcBorders>
            <w:hideMark/>
          </w:tcPr>
          <w:p w14:paraId="3F0F80CC" w14:textId="77777777"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28</w:t>
            </w:r>
          </w:p>
        </w:tc>
        <w:tc>
          <w:tcPr>
            <w:tcW w:w="2563" w:type="dxa"/>
            <w:tcBorders>
              <w:top w:val="single" w:sz="4" w:space="0" w:color="auto"/>
              <w:left w:val="single" w:sz="4" w:space="0" w:color="auto"/>
              <w:bottom w:val="single" w:sz="4" w:space="0" w:color="auto"/>
              <w:right w:val="single" w:sz="4" w:space="0" w:color="auto"/>
            </w:tcBorders>
            <w:hideMark/>
          </w:tcPr>
          <w:p w14:paraId="50CCD6E5" w14:textId="77777777" w:rsidR="00A91859" w:rsidRPr="003E3017" w:rsidRDefault="003E3017" w:rsidP="00094DD4">
            <w:pPr>
              <w:spacing w:after="160" w:line="256" w:lineRule="auto"/>
              <w:rPr>
                <w:rFonts w:ascii="Calibri" w:eastAsia="Calibri" w:hAnsi="Calibri" w:cs="Times New Roman"/>
                <w:sz w:val="28"/>
                <w:szCs w:val="28"/>
                <w:lang w:val="en-AU"/>
              </w:rPr>
            </w:pPr>
            <w:r w:rsidRPr="003E3017">
              <w:rPr>
                <w:rFonts w:ascii="Calibri" w:eastAsia="Calibri" w:hAnsi="Calibri" w:cs="Times New Roman"/>
                <w:sz w:val="28"/>
                <w:szCs w:val="28"/>
                <w:lang w:val="en-AU"/>
              </w:rPr>
              <w:t>Выбор режима работы прихватки</w:t>
            </w:r>
          </w:p>
        </w:tc>
        <w:tc>
          <w:tcPr>
            <w:tcW w:w="1354" w:type="dxa"/>
            <w:tcBorders>
              <w:top w:val="single" w:sz="4" w:space="0" w:color="auto"/>
              <w:left w:val="single" w:sz="4" w:space="0" w:color="auto"/>
              <w:bottom w:val="single" w:sz="4" w:space="0" w:color="auto"/>
              <w:right w:val="single" w:sz="4" w:space="0" w:color="auto"/>
            </w:tcBorders>
            <w:hideMark/>
          </w:tcPr>
          <w:p w14:paraId="5D5CDF4A" w14:textId="77777777" w:rsidR="00A91859" w:rsidRPr="00094DD4" w:rsidRDefault="003E3017" w:rsidP="00094DD4">
            <w:pPr>
              <w:spacing w:after="160" w:line="256" w:lineRule="auto"/>
              <w:rPr>
                <w:rFonts w:ascii="Calibri" w:eastAsia="Calibri" w:hAnsi="Calibri" w:cs="Times New Roman"/>
                <w:sz w:val="28"/>
                <w:szCs w:val="28"/>
                <w:lang w:val="en-US"/>
              </w:rPr>
            </w:pPr>
            <w:r>
              <w:rPr>
                <w:rFonts w:ascii="Calibri" w:eastAsia="Calibri" w:hAnsi="Calibri" w:cs="Times New Roman"/>
                <w:sz w:val="28"/>
                <w:szCs w:val="28"/>
                <w:lang w:val="en-US"/>
              </w:rPr>
              <w:t>0-2</w:t>
            </w:r>
          </w:p>
        </w:tc>
        <w:tc>
          <w:tcPr>
            <w:tcW w:w="1457" w:type="dxa"/>
            <w:tcBorders>
              <w:top w:val="single" w:sz="4" w:space="0" w:color="auto"/>
              <w:left w:val="single" w:sz="4" w:space="0" w:color="auto"/>
              <w:bottom w:val="single" w:sz="4" w:space="0" w:color="auto"/>
              <w:right w:val="single" w:sz="4" w:space="0" w:color="auto"/>
            </w:tcBorders>
            <w:hideMark/>
          </w:tcPr>
          <w:p w14:paraId="4EEEFA64" w14:textId="77777777" w:rsidR="00A91859" w:rsidRPr="00094DD4" w:rsidRDefault="00A91859"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1</w:t>
            </w:r>
          </w:p>
        </w:tc>
        <w:tc>
          <w:tcPr>
            <w:tcW w:w="3240" w:type="dxa"/>
            <w:tcBorders>
              <w:top w:val="single" w:sz="4" w:space="0" w:color="auto"/>
              <w:left w:val="single" w:sz="4" w:space="0" w:color="auto"/>
              <w:bottom w:val="single" w:sz="4" w:space="0" w:color="auto"/>
              <w:right w:val="single" w:sz="4" w:space="0" w:color="auto"/>
            </w:tcBorders>
            <w:hideMark/>
          </w:tcPr>
          <w:p w14:paraId="4108A65E" w14:textId="77777777" w:rsidR="003E3017" w:rsidRPr="003E3017" w:rsidRDefault="003E3017" w:rsidP="003E3017">
            <w:pPr>
              <w:spacing w:after="160" w:line="256" w:lineRule="auto"/>
              <w:rPr>
                <w:rFonts w:ascii="Calibri" w:eastAsia="Calibri" w:hAnsi="Calibri" w:cs="Times New Roman"/>
                <w:sz w:val="28"/>
                <w:szCs w:val="28"/>
              </w:rPr>
            </w:pPr>
            <w:r w:rsidRPr="003E3017">
              <w:rPr>
                <w:rFonts w:ascii="Calibri" w:eastAsia="Calibri" w:hAnsi="Calibri" w:cs="Times New Roman"/>
                <w:sz w:val="28"/>
                <w:szCs w:val="28"/>
              </w:rPr>
              <w:t>0: может быть произвольно остановлен и запущен</w:t>
            </w:r>
          </w:p>
          <w:p w14:paraId="03E34E67" w14:textId="77777777" w:rsidR="003E3017" w:rsidRPr="003E3017" w:rsidRDefault="003E3017" w:rsidP="003E3017">
            <w:pPr>
              <w:spacing w:after="160" w:line="256" w:lineRule="auto"/>
              <w:rPr>
                <w:rFonts w:ascii="Calibri" w:eastAsia="Calibri" w:hAnsi="Calibri" w:cs="Times New Roman"/>
                <w:sz w:val="28"/>
                <w:szCs w:val="28"/>
              </w:rPr>
            </w:pPr>
            <w:r w:rsidRPr="003E3017">
              <w:rPr>
                <w:rFonts w:ascii="Calibri" w:eastAsia="Calibri" w:hAnsi="Calibri" w:cs="Times New Roman"/>
                <w:sz w:val="28"/>
                <w:szCs w:val="28"/>
              </w:rPr>
              <w:t>1: автоматически выполнять действия</w:t>
            </w:r>
          </w:p>
          <w:p w14:paraId="42436843" w14:textId="77777777" w:rsidR="00A91859" w:rsidRPr="00094DD4" w:rsidRDefault="003E3017" w:rsidP="003E3017">
            <w:pPr>
              <w:spacing w:after="160" w:line="256" w:lineRule="auto"/>
              <w:rPr>
                <w:rFonts w:ascii="Calibri" w:eastAsia="Calibri" w:hAnsi="Calibri" w:cs="Times New Roman"/>
                <w:sz w:val="28"/>
                <w:szCs w:val="28"/>
              </w:rPr>
            </w:pPr>
            <w:r w:rsidRPr="003E3017">
              <w:rPr>
                <w:rFonts w:ascii="Calibri" w:eastAsia="Calibri" w:hAnsi="Calibri" w:cs="Times New Roman"/>
                <w:sz w:val="28"/>
                <w:szCs w:val="28"/>
              </w:rPr>
              <w:t>2: режим паузы</w:t>
            </w:r>
          </w:p>
        </w:tc>
      </w:tr>
      <w:tr w:rsidR="00A91859" w:rsidRPr="00094DD4" w14:paraId="23AFCE44" w14:textId="77777777" w:rsidTr="00A91859">
        <w:trPr>
          <w:trHeight w:val="315"/>
        </w:trPr>
        <w:tc>
          <w:tcPr>
            <w:tcW w:w="688" w:type="dxa"/>
            <w:tcBorders>
              <w:top w:val="single" w:sz="4" w:space="0" w:color="auto"/>
              <w:left w:val="single" w:sz="4" w:space="0" w:color="auto"/>
              <w:bottom w:val="single" w:sz="4" w:space="0" w:color="auto"/>
              <w:right w:val="single" w:sz="4" w:space="0" w:color="auto"/>
            </w:tcBorders>
            <w:hideMark/>
          </w:tcPr>
          <w:p w14:paraId="37DAB5F3" w14:textId="77777777"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29</w:t>
            </w:r>
          </w:p>
        </w:tc>
        <w:tc>
          <w:tcPr>
            <w:tcW w:w="2563" w:type="dxa"/>
            <w:tcBorders>
              <w:top w:val="single" w:sz="4" w:space="0" w:color="auto"/>
              <w:left w:val="single" w:sz="4" w:space="0" w:color="auto"/>
              <w:bottom w:val="single" w:sz="4" w:space="0" w:color="auto"/>
              <w:right w:val="single" w:sz="4" w:space="0" w:color="auto"/>
            </w:tcBorders>
            <w:hideMark/>
          </w:tcPr>
          <w:p w14:paraId="5C82F30F" w14:textId="77777777"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Скорость остановки обрезки нити</w:t>
            </w:r>
          </w:p>
        </w:tc>
        <w:tc>
          <w:tcPr>
            <w:tcW w:w="1354" w:type="dxa"/>
            <w:tcBorders>
              <w:top w:val="single" w:sz="4" w:space="0" w:color="auto"/>
              <w:left w:val="single" w:sz="4" w:space="0" w:color="auto"/>
              <w:bottom w:val="single" w:sz="4" w:space="0" w:color="auto"/>
              <w:right w:val="single" w:sz="4" w:space="0" w:color="auto"/>
            </w:tcBorders>
            <w:hideMark/>
          </w:tcPr>
          <w:p w14:paraId="26B360BD" w14:textId="77777777" w:rsidR="00A91859" w:rsidRPr="00094DD4" w:rsidRDefault="00A91859"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1-45</w:t>
            </w:r>
          </w:p>
        </w:tc>
        <w:tc>
          <w:tcPr>
            <w:tcW w:w="1457" w:type="dxa"/>
            <w:tcBorders>
              <w:top w:val="single" w:sz="4" w:space="0" w:color="auto"/>
              <w:left w:val="single" w:sz="4" w:space="0" w:color="auto"/>
              <w:bottom w:val="single" w:sz="4" w:space="0" w:color="auto"/>
              <w:right w:val="single" w:sz="4" w:space="0" w:color="auto"/>
            </w:tcBorders>
            <w:hideMark/>
          </w:tcPr>
          <w:p w14:paraId="4A9307C7" w14:textId="77777777" w:rsidR="00A91859" w:rsidRPr="00094DD4" w:rsidRDefault="00A91859"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20</w:t>
            </w:r>
          </w:p>
        </w:tc>
        <w:tc>
          <w:tcPr>
            <w:tcW w:w="3240" w:type="dxa"/>
            <w:tcBorders>
              <w:top w:val="single" w:sz="4" w:space="0" w:color="auto"/>
              <w:left w:val="single" w:sz="4" w:space="0" w:color="auto"/>
              <w:bottom w:val="single" w:sz="4" w:space="0" w:color="auto"/>
              <w:right w:val="single" w:sz="4" w:space="0" w:color="auto"/>
            </w:tcBorders>
            <w:hideMark/>
          </w:tcPr>
          <w:p w14:paraId="059E4453" w14:textId="77777777"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Угол рабочего положения</w:t>
            </w:r>
          </w:p>
        </w:tc>
      </w:tr>
      <w:tr w:rsidR="00A91859" w:rsidRPr="00094DD4" w14:paraId="40B513A9" w14:textId="77777777" w:rsidTr="00A91859">
        <w:trPr>
          <w:trHeight w:val="285"/>
        </w:trPr>
        <w:tc>
          <w:tcPr>
            <w:tcW w:w="688" w:type="dxa"/>
            <w:tcBorders>
              <w:top w:val="single" w:sz="4" w:space="0" w:color="auto"/>
              <w:left w:val="single" w:sz="4" w:space="0" w:color="auto"/>
              <w:bottom w:val="single" w:sz="4" w:space="0" w:color="auto"/>
              <w:right w:val="single" w:sz="4" w:space="0" w:color="auto"/>
            </w:tcBorders>
            <w:hideMark/>
          </w:tcPr>
          <w:p w14:paraId="2A88BD54" w14:textId="77777777"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30</w:t>
            </w:r>
          </w:p>
        </w:tc>
        <w:tc>
          <w:tcPr>
            <w:tcW w:w="2563" w:type="dxa"/>
            <w:tcBorders>
              <w:top w:val="single" w:sz="4" w:space="0" w:color="auto"/>
              <w:left w:val="single" w:sz="4" w:space="0" w:color="auto"/>
              <w:bottom w:val="single" w:sz="4" w:space="0" w:color="auto"/>
              <w:right w:val="single" w:sz="4" w:space="0" w:color="auto"/>
            </w:tcBorders>
            <w:hideMark/>
          </w:tcPr>
          <w:p w14:paraId="5AD402F3" w14:textId="77777777" w:rsidR="00A91859" w:rsidRPr="00094DD4" w:rsidRDefault="0060722E" w:rsidP="00094DD4">
            <w:pPr>
              <w:spacing w:after="160" w:line="256" w:lineRule="auto"/>
              <w:rPr>
                <w:rFonts w:ascii="Calibri" w:eastAsia="Calibri" w:hAnsi="Calibri" w:cs="Times New Roman"/>
                <w:sz w:val="28"/>
                <w:szCs w:val="28"/>
              </w:rPr>
            </w:pPr>
            <w:r w:rsidRPr="0060722E">
              <w:rPr>
                <w:rFonts w:ascii="Calibri" w:eastAsia="Calibri" w:hAnsi="Calibri" w:cs="Times New Roman"/>
                <w:sz w:val="28"/>
                <w:szCs w:val="28"/>
              </w:rPr>
              <w:t>Сила крутящего момента мотора при шитье</w:t>
            </w:r>
          </w:p>
        </w:tc>
        <w:tc>
          <w:tcPr>
            <w:tcW w:w="1354" w:type="dxa"/>
            <w:tcBorders>
              <w:top w:val="single" w:sz="4" w:space="0" w:color="auto"/>
              <w:left w:val="single" w:sz="4" w:space="0" w:color="auto"/>
              <w:bottom w:val="single" w:sz="4" w:space="0" w:color="auto"/>
              <w:right w:val="single" w:sz="4" w:space="0" w:color="auto"/>
            </w:tcBorders>
            <w:hideMark/>
          </w:tcPr>
          <w:p w14:paraId="12821067" w14:textId="77777777" w:rsidR="00A91859" w:rsidRPr="00094DD4" w:rsidRDefault="00A91859"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0-100</w:t>
            </w:r>
          </w:p>
        </w:tc>
        <w:tc>
          <w:tcPr>
            <w:tcW w:w="1457" w:type="dxa"/>
            <w:tcBorders>
              <w:top w:val="single" w:sz="4" w:space="0" w:color="auto"/>
              <w:left w:val="single" w:sz="4" w:space="0" w:color="auto"/>
              <w:bottom w:val="single" w:sz="4" w:space="0" w:color="auto"/>
              <w:right w:val="single" w:sz="4" w:space="0" w:color="auto"/>
            </w:tcBorders>
            <w:hideMark/>
          </w:tcPr>
          <w:p w14:paraId="22BBF704" w14:textId="77777777" w:rsidR="00A91859" w:rsidRPr="00094DD4" w:rsidRDefault="00A91859"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0</w:t>
            </w:r>
          </w:p>
        </w:tc>
        <w:tc>
          <w:tcPr>
            <w:tcW w:w="3240" w:type="dxa"/>
            <w:tcBorders>
              <w:top w:val="single" w:sz="4" w:space="0" w:color="auto"/>
              <w:left w:val="single" w:sz="4" w:space="0" w:color="auto"/>
              <w:bottom w:val="single" w:sz="4" w:space="0" w:color="auto"/>
              <w:right w:val="single" w:sz="4" w:space="0" w:color="auto"/>
            </w:tcBorders>
          </w:tcPr>
          <w:p w14:paraId="200025C1" w14:textId="77777777" w:rsidR="00A91859" w:rsidRPr="00094DD4" w:rsidRDefault="0060722E" w:rsidP="00094DD4">
            <w:pPr>
              <w:spacing w:after="160" w:line="256" w:lineRule="auto"/>
              <w:rPr>
                <w:rFonts w:ascii="Calibri" w:eastAsia="Calibri" w:hAnsi="Calibri" w:cs="Times New Roman"/>
                <w:sz w:val="28"/>
                <w:szCs w:val="28"/>
              </w:rPr>
            </w:pPr>
            <w:r w:rsidRPr="0060722E">
              <w:rPr>
                <w:rFonts w:ascii="Calibri" w:eastAsia="Calibri" w:hAnsi="Calibri" w:cs="Times New Roman"/>
                <w:sz w:val="28"/>
                <w:szCs w:val="28"/>
              </w:rPr>
              <w:t>Чем больше значение, тем больше интенсивность, слишком большая регулировка может привести к неисправности двигателя.</w:t>
            </w:r>
          </w:p>
        </w:tc>
      </w:tr>
      <w:tr w:rsidR="00A91859" w:rsidRPr="00094DD4" w14:paraId="4A5ABDBB" w14:textId="77777777" w:rsidTr="00A91859">
        <w:trPr>
          <w:trHeight w:val="240"/>
        </w:trPr>
        <w:tc>
          <w:tcPr>
            <w:tcW w:w="688" w:type="dxa"/>
            <w:tcBorders>
              <w:top w:val="single" w:sz="4" w:space="0" w:color="auto"/>
              <w:left w:val="single" w:sz="4" w:space="0" w:color="auto"/>
              <w:bottom w:val="single" w:sz="4" w:space="0" w:color="auto"/>
              <w:right w:val="single" w:sz="4" w:space="0" w:color="auto"/>
            </w:tcBorders>
            <w:hideMark/>
          </w:tcPr>
          <w:p w14:paraId="7DC01D39" w14:textId="77777777"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31</w:t>
            </w:r>
          </w:p>
        </w:tc>
        <w:tc>
          <w:tcPr>
            <w:tcW w:w="2563" w:type="dxa"/>
            <w:tcBorders>
              <w:top w:val="single" w:sz="4" w:space="0" w:color="auto"/>
              <w:left w:val="single" w:sz="4" w:space="0" w:color="auto"/>
              <w:bottom w:val="single" w:sz="4" w:space="0" w:color="auto"/>
              <w:right w:val="single" w:sz="4" w:space="0" w:color="auto"/>
            </w:tcBorders>
            <w:hideMark/>
          </w:tcPr>
          <w:p w14:paraId="4E2E03F3" w14:textId="77777777" w:rsidR="00A91859" w:rsidRPr="00094DD4" w:rsidRDefault="0060722E" w:rsidP="00094DD4">
            <w:pPr>
              <w:spacing w:after="160" w:line="256" w:lineRule="auto"/>
              <w:rPr>
                <w:rFonts w:ascii="Calibri" w:eastAsia="Calibri" w:hAnsi="Calibri" w:cs="Times New Roman"/>
                <w:sz w:val="28"/>
                <w:szCs w:val="28"/>
              </w:rPr>
            </w:pPr>
            <w:r>
              <w:rPr>
                <w:rFonts w:ascii="Calibri" w:eastAsia="Calibri" w:hAnsi="Calibri" w:cs="Times New Roman"/>
                <w:sz w:val="28"/>
                <w:szCs w:val="28"/>
              </w:rPr>
              <w:t xml:space="preserve">Сила крутящего </w:t>
            </w:r>
            <w:r>
              <w:rPr>
                <w:rFonts w:ascii="Calibri" w:eastAsia="Calibri" w:hAnsi="Calibri" w:cs="Times New Roman"/>
                <w:sz w:val="28"/>
                <w:szCs w:val="28"/>
              </w:rPr>
              <w:lastRenderedPageBreak/>
              <w:t>момента мотора при обрезке нити</w:t>
            </w:r>
          </w:p>
        </w:tc>
        <w:tc>
          <w:tcPr>
            <w:tcW w:w="1354" w:type="dxa"/>
            <w:tcBorders>
              <w:top w:val="single" w:sz="4" w:space="0" w:color="auto"/>
              <w:left w:val="single" w:sz="4" w:space="0" w:color="auto"/>
              <w:bottom w:val="single" w:sz="4" w:space="0" w:color="auto"/>
              <w:right w:val="single" w:sz="4" w:space="0" w:color="auto"/>
            </w:tcBorders>
            <w:hideMark/>
          </w:tcPr>
          <w:p w14:paraId="565A5F03" w14:textId="77777777" w:rsidR="00A91859" w:rsidRPr="00094DD4" w:rsidRDefault="00A91859"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lastRenderedPageBreak/>
              <w:t>0-100</w:t>
            </w:r>
          </w:p>
        </w:tc>
        <w:tc>
          <w:tcPr>
            <w:tcW w:w="1457" w:type="dxa"/>
            <w:tcBorders>
              <w:top w:val="single" w:sz="4" w:space="0" w:color="auto"/>
              <w:left w:val="single" w:sz="4" w:space="0" w:color="auto"/>
              <w:bottom w:val="single" w:sz="4" w:space="0" w:color="auto"/>
              <w:right w:val="single" w:sz="4" w:space="0" w:color="auto"/>
            </w:tcBorders>
            <w:hideMark/>
          </w:tcPr>
          <w:p w14:paraId="63FBD8D8" w14:textId="77777777" w:rsidR="00A91859" w:rsidRPr="00094DD4" w:rsidRDefault="0060722E" w:rsidP="00094DD4">
            <w:pPr>
              <w:spacing w:after="160" w:line="256" w:lineRule="auto"/>
              <w:rPr>
                <w:rFonts w:ascii="Calibri" w:eastAsia="Calibri" w:hAnsi="Calibri" w:cs="Times New Roman"/>
                <w:sz w:val="28"/>
                <w:szCs w:val="28"/>
                <w:lang w:val="en-US"/>
              </w:rPr>
            </w:pPr>
            <w:r>
              <w:rPr>
                <w:rFonts w:ascii="Calibri" w:eastAsia="Calibri" w:hAnsi="Calibri" w:cs="Times New Roman"/>
                <w:sz w:val="28"/>
                <w:szCs w:val="28"/>
              </w:rPr>
              <w:t>4</w:t>
            </w:r>
            <w:r w:rsidR="00A91859" w:rsidRPr="00094DD4">
              <w:rPr>
                <w:rFonts w:ascii="Calibri" w:eastAsia="Calibri" w:hAnsi="Calibri" w:cs="Times New Roman"/>
                <w:sz w:val="28"/>
                <w:szCs w:val="28"/>
                <w:lang w:val="en-US"/>
              </w:rPr>
              <w:t>0</w:t>
            </w:r>
          </w:p>
        </w:tc>
        <w:tc>
          <w:tcPr>
            <w:tcW w:w="3240" w:type="dxa"/>
            <w:tcBorders>
              <w:top w:val="single" w:sz="4" w:space="0" w:color="auto"/>
              <w:left w:val="single" w:sz="4" w:space="0" w:color="auto"/>
              <w:bottom w:val="single" w:sz="4" w:space="0" w:color="auto"/>
              <w:right w:val="single" w:sz="4" w:space="0" w:color="auto"/>
            </w:tcBorders>
          </w:tcPr>
          <w:p w14:paraId="4FBABFBE" w14:textId="77777777" w:rsidR="00A91859" w:rsidRPr="00094DD4" w:rsidRDefault="00A91859" w:rsidP="00094DD4">
            <w:pPr>
              <w:spacing w:after="160" w:line="256" w:lineRule="auto"/>
              <w:rPr>
                <w:rFonts w:ascii="Calibri" w:eastAsia="Calibri" w:hAnsi="Calibri" w:cs="Times New Roman"/>
                <w:sz w:val="28"/>
                <w:szCs w:val="28"/>
              </w:rPr>
            </w:pPr>
          </w:p>
        </w:tc>
      </w:tr>
      <w:tr w:rsidR="00A91859" w:rsidRPr="00094DD4" w14:paraId="240C94F0" w14:textId="77777777" w:rsidTr="00A91859">
        <w:trPr>
          <w:trHeight w:val="255"/>
        </w:trPr>
        <w:tc>
          <w:tcPr>
            <w:tcW w:w="688" w:type="dxa"/>
            <w:tcBorders>
              <w:top w:val="single" w:sz="4" w:space="0" w:color="auto"/>
              <w:left w:val="single" w:sz="4" w:space="0" w:color="auto"/>
              <w:bottom w:val="single" w:sz="4" w:space="0" w:color="auto"/>
              <w:right w:val="single" w:sz="4" w:space="0" w:color="auto"/>
            </w:tcBorders>
            <w:hideMark/>
          </w:tcPr>
          <w:p w14:paraId="162D8361" w14:textId="77777777"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32</w:t>
            </w:r>
          </w:p>
        </w:tc>
        <w:tc>
          <w:tcPr>
            <w:tcW w:w="2563" w:type="dxa"/>
            <w:tcBorders>
              <w:top w:val="single" w:sz="4" w:space="0" w:color="auto"/>
              <w:left w:val="single" w:sz="4" w:space="0" w:color="auto"/>
              <w:bottom w:val="single" w:sz="4" w:space="0" w:color="auto"/>
              <w:right w:val="single" w:sz="4" w:space="0" w:color="auto"/>
            </w:tcBorders>
            <w:hideMark/>
          </w:tcPr>
          <w:p w14:paraId="6B15EEE9" w14:textId="77777777"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Компенсация пятого стежка закрепки</w:t>
            </w:r>
          </w:p>
        </w:tc>
        <w:tc>
          <w:tcPr>
            <w:tcW w:w="1354" w:type="dxa"/>
            <w:tcBorders>
              <w:top w:val="single" w:sz="4" w:space="0" w:color="auto"/>
              <w:left w:val="single" w:sz="4" w:space="0" w:color="auto"/>
              <w:bottom w:val="single" w:sz="4" w:space="0" w:color="auto"/>
              <w:right w:val="single" w:sz="4" w:space="0" w:color="auto"/>
            </w:tcBorders>
            <w:hideMark/>
          </w:tcPr>
          <w:p w14:paraId="437B5635" w14:textId="77777777" w:rsidR="00A91859" w:rsidRPr="00094DD4" w:rsidRDefault="00A91859"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0-200</w:t>
            </w:r>
          </w:p>
        </w:tc>
        <w:tc>
          <w:tcPr>
            <w:tcW w:w="1457" w:type="dxa"/>
            <w:tcBorders>
              <w:top w:val="single" w:sz="4" w:space="0" w:color="auto"/>
              <w:left w:val="single" w:sz="4" w:space="0" w:color="auto"/>
              <w:bottom w:val="single" w:sz="4" w:space="0" w:color="auto"/>
              <w:right w:val="single" w:sz="4" w:space="0" w:color="auto"/>
            </w:tcBorders>
            <w:hideMark/>
          </w:tcPr>
          <w:p w14:paraId="6DA708F1" w14:textId="77777777" w:rsidR="00A91859" w:rsidRPr="00094DD4" w:rsidRDefault="00A91859"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131</w:t>
            </w:r>
          </w:p>
        </w:tc>
        <w:tc>
          <w:tcPr>
            <w:tcW w:w="3240" w:type="dxa"/>
            <w:tcBorders>
              <w:top w:val="single" w:sz="4" w:space="0" w:color="auto"/>
              <w:left w:val="single" w:sz="4" w:space="0" w:color="auto"/>
              <w:bottom w:val="single" w:sz="4" w:space="0" w:color="auto"/>
              <w:right w:val="single" w:sz="4" w:space="0" w:color="auto"/>
            </w:tcBorders>
          </w:tcPr>
          <w:p w14:paraId="3C0EEFA6" w14:textId="77777777" w:rsidR="00A91859" w:rsidRPr="00094DD4" w:rsidRDefault="0060722E" w:rsidP="00094DD4">
            <w:pPr>
              <w:spacing w:after="160" w:line="256" w:lineRule="auto"/>
              <w:rPr>
                <w:rFonts w:ascii="Calibri" w:eastAsia="Calibri" w:hAnsi="Calibri" w:cs="Times New Roman"/>
                <w:sz w:val="28"/>
                <w:szCs w:val="28"/>
              </w:rPr>
            </w:pPr>
            <w:r w:rsidRPr="0060722E">
              <w:rPr>
                <w:rFonts w:ascii="Calibri" w:eastAsia="Calibri" w:hAnsi="Calibri" w:cs="Times New Roman"/>
                <w:sz w:val="28"/>
                <w:szCs w:val="28"/>
              </w:rPr>
              <w:t>Баланс стежков для начала закрепки A (C), постепенная задержка действия 0 ~ 200; чем больше значение, тем длиннее последний стежок секции A (C); короче первый стежок секции B (D)</w:t>
            </w:r>
          </w:p>
        </w:tc>
      </w:tr>
      <w:tr w:rsidR="00A91859" w:rsidRPr="00094DD4" w14:paraId="3461F113" w14:textId="77777777" w:rsidTr="00A91859">
        <w:trPr>
          <w:trHeight w:val="300"/>
        </w:trPr>
        <w:tc>
          <w:tcPr>
            <w:tcW w:w="688" w:type="dxa"/>
            <w:tcBorders>
              <w:top w:val="single" w:sz="4" w:space="0" w:color="auto"/>
              <w:left w:val="single" w:sz="4" w:space="0" w:color="auto"/>
              <w:bottom w:val="single" w:sz="4" w:space="0" w:color="auto"/>
              <w:right w:val="single" w:sz="4" w:space="0" w:color="auto"/>
            </w:tcBorders>
            <w:hideMark/>
          </w:tcPr>
          <w:p w14:paraId="11BA88AB" w14:textId="77777777"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33</w:t>
            </w:r>
          </w:p>
        </w:tc>
        <w:tc>
          <w:tcPr>
            <w:tcW w:w="2563" w:type="dxa"/>
            <w:tcBorders>
              <w:top w:val="single" w:sz="4" w:space="0" w:color="auto"/>
              <w:left w:val="single" w:sz="4" w:space="0" w:color="auto"/>
              <w:bottom w:val="single" w:sz="4" w:space="0" w:color="auto"/>
              <w:right w:val="single" w:sz="4" w:space="0" w:color="auto"/>
            </w:tcBorders>
            <w:hideMark/>
          </w:tcPr>
          <w:p w14:paraId="3C19B48E" w14:textId="77777777"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Компенсация шестого стежка закрепки</w:t>
            </w:r>
          </w:p>
        </w:tc>
        <w:tc>
          <w:tcPr>
            <w:tcW w:w="1354" w:type="dxa"/>
            <w:tcBorders>
              <w:top w:val="single" w:sz="4" w:space="0" w:color="auto"/>
              <w:left w:val="single" w:sz="4" w:space="0" w:color="auto"/>
              <w:bottom w:val="single" w:sz="4" w:space="0" w:color="auto"/>
              <w:right w:val="single" w:sz="4" w:space="0" w:color="auto"/>
            </w:tcBorders>
            <w:hideMark/>
          </w:tcPr>
          <w:p w14:paraId="41307A69" w14:textId="77777777"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0-200</w:t>
            </w:r>
          </w:p>
        </w:tc>
        <w:tc>
          <w:tcPr>
            <w:tcW w:w="1457" w:type="dxa"/>
            <w:tcBorders>
              <w:top w:val="single" w:sz="4" w:space="0" w:color="auto"/>
              <w:left w:val="single" w:sz="4" w:space="0" w:color="auto"/>
              <w:bottom w:val="single" w:sz="4" w:space="0" w:color="auto"/>
              <w:right w:val="single" w:sz="4" w:space="0" w:color="auto"/>
            </w:tcBorders>
            <w:hideMark/>
          </w:tcPr>
          <w:p w14:paraId="7BD4EB47" w14:textId="77777777" w:rsidR="00A91859" w:rsidRPr="00094DD4" w:rsidRDefault="00A91859"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152</w:t>
            </w:r>
          </w:p>
        </w:tc>
        <w:tc>
          <w:tcPr>
            <w:tcW w:w="3240" w:type="dxa"/>
            <w:tcBorders>
              <w:top w:val="single" w:sz="4" w:space="0" w:color="auto"/>
              <w:left w:val="single" w:sz="4" w:space="0" w:color="auto"/>
              <w:bottom w:val="single" w:sz="4" w:space="0" w:color="auto"/>
              <w:right w:val="single" w:sz="4" w:space="0" w:color="auto"/>
            </w:tcBorders>
          </w:tcPr>
          <w:p w14:paraId="3252FA88" w14:textId="77777777" w:rsidR="00A91859" w:rsidRPr="0060722E" w:rsidRDefault="0060722E" w:rsidP="0060722E">
            <w:pPr>
              <w:pStyle w:val="1"/>
              <w:spacing w:before="100" w:beforeAutospacing="1"/>
              <w:rPr>
                <w:rFonts w:asciiTheme="minorHAnsi" w:eastAsia="Calibri" w:hAnsiTheme="minorHAnsi" w:cstheme="minorHAnsi"/>
                <w:b w:val="0"/>
              </w:rPr>
            </w:pPr>
            <w:r w:rsidRPr="0060722E">
              <w:rPr>
                <w:rFonts w:asciiTheme="minorHAnsi" w:eastAsia="Calibri" w:hAnsiTheme="minorHAnsi" w:cstheme="minorHAnsi"/>
                <w:b w:val="0"/>
                <w:color w:val="000000" w:themeColor="text1"/>
              </w:rPr>
              <w:t>Баланс стежков для начала выполнения закрепки B (D), постепенная задержка действия 0 ~ 200; чем больше значение, тем длиннее последний стежок секции B (D); короче первый стежок C.</w:t>
            </w:r>
          </w:p>
        </w:tc>
      </w:tr>
      <w:tr w:rsidR="00A91859" w:rsidRPr="00094DD4" w14:paraId="02A18E64" w14:textId="77777777" w:rsidTr="00A91859">
        <w:trPr>
          <w:trHeight w:val="285"/>
        </w:trPr>
        <w:tc>
          <w:tcPr>
            <w:tcW w:w="688" w:type="dxa"/>
            <w:tcBorders>
              <w:top w:val="single" w:sz="4" w:space="0" w:color="auto"/>
              <w:left w:val="single" w:sz="4" w:space="0" w:color="auto"/>
              <w:bottom w:val="single" w:sz="4" w:space="0" w:color="auto"/>
              <w:right w:val="single" w:sz="4" w:space="0" w:color="auto"/>
            </w:tcBorders>
            <w:hideMark/>
          </w:tcPr>
          <w:p w14:paraId="2C6A2C30" w14:textId="77777777"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34</w:t>
            </w:r>
          </w:p>
        </w:tc>
        <w:tc>
          <w:tcPr>
            <w:tcW w:w="2563" w:type="dxa"/>
            <w:tcBorders>
              <w:top w:val="single" w:sz="4" w:space="0" w:color="auto"/>
              <w:left w:val="single" w:sz="4" w:space="0" w:color="auto"/>
              <w:bottom w:val="single" w:sz="4" w:space="0" w:color="auto"/>
              <w:right w:val="single" w:sz="4" w:space="0" w:color="auto"/>
            </w:tcBorders>
            <w:hideMark/>
          </w:tcPr>
          <w:p w14:paraId="002DEF74" w14:textId="77777777"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Выбор режима шитья постоянным стежком</w:t>
            </w:r>
          </w:p>
        </w:tc>
        <w:tc>
          <w:tcPr>
            <w:tcW w:w="1354" w:type="dxa"/>
            <w:tcBorders>
              <w:top w:val="single" w:sz="4" w:space="0" w:color="auto"/>
              <w:left w:val="single" w:sz="4" w:space="0" w:color="auto"/>
              <w:bottom w:val="single" w:sz="4" w:space="0" w:color="auto"/>
              <w:right w:val="single" w:sz="4" w:space="0" w:color="auto"/>
            </w:tcBorders>
            <w:hideMark/>
          </w:tcPr>
          <w:p w14:paraId="7D47E996" w14:textId="77777777" w:rsidR="00A91859" w:rsidRPr="00094DD4" w:rsidRDefault="00A91859"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 xml:space="preserve">A –M </w:t>
            </w:r>
          </w:p>
        </w:tc>
        <w:tc>
          <w:tcPr>
            <w:tcW w:w="1457" w:type="dxa"/>
            <w:tcBorders>
              <w:top w:val="single" w:sz="4" w:space="0" w:color="auto"/>
              <w:left w:val="single" w:sz="4" w:space="0" w:color="auto"/>
              <w:bottom w:val="single" w:sz="4" w:space="0" w:color="auto"/>
              <w:right w:val="single" w:sz="4" w:space="0" w:color="auto"/>
            </w:tcBorders>
            <w:hideMark/>
          </w:tcPr>
          <w:p w14:paraId="4AD92564" w14:textId="77777777" w:rsidR="00A91859" w:rsidRPr="00094DD4" w:rsidRDefault="00A91859"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A</w:t>
            </w:r>
          </w:p>
        </w:tc>
        <w:tc>
          <w:tcPr>
            <w:tcW w:w="3240" w:type="dxa"/>
            <w:tcBorders>
              <w:top w:val="single" w:sz="4" w:space="0" w:color="auto"/>
              <w:left w:val="single" w:sz="4" w:space="0" w:color="auto"/>
              <w:bottom w:val="single" w:sz="4" w:space="0" w:color="auto"/>
              <w:right w:val="single" w:sz="4" w:space="0" w:color="auto"/>
            </w:tcBorders>
            <w:hideMark/>
          </w:tcPr>
          <w:p w14:paraId="077C45F9" w14:textId="77777777"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А – автоматически</w:t>
            </w:r>
          </w:p>
          <w:p w14:paraId="4595105D" w14:textId="77777777"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М - механически</w:t>
            </w:r>
          </w:p>
        </w:tc>
      </w:tr>
      <w:tr w:rsidR="00A91859" w:rsidRPr="00094DD4" w14:paraId="053F4239" w14:textId="77777777" w:rsidTr="00A91859">
        <w:trPr>
          <w:trHeight w:val="255"/>
        </w:trPr>
        <w:tc>
          <w:tcPr>
            <w:tcW w:w="688" w:type="dxa"/>
            <w:tcBorders>
              <w:top w:val="single" w:sz="4" w:space="0" w:color="auto"/>
              <w:left w:val="single" w:sz="4" w:space="0" w:color="auto"/>
              <w:bottom w:val="single" w:sz="4" w:space="0" w:color="auto"/>
              <w:right w:val="single" w:sz="4" w:space="0" w:color="auto"/>
            </w:tcBorders>
            <w:hideMark/>
          </w:tcPr>
          <w:p w14:paraId="0AE03433" w14:textId="77777777"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36</w:t>
            </w:r>
          </w:p>
        </w:tc>
        <w:tc>
          <w:tcPr>
            <w:tcW w:w="2563" w:type="dxa"/>
            <w:tcBorders>
              <w:top w:val="single" w:sz="4" w:space="0" w:color="auto"/>
              <w:left w:val="single" w:sz="4" w:space="0" w:color="auto"/>
              <w:bottom w:val="single" w:sz="4" w:space="0" w:color="auto"/>
              <w:right w:val="single" w:sz="4" w:space="0" w:color="auto"/>
            </w:tcBorders>
            <w:hideMark/>
          </w:tcPr>
          <w:p w14:paraId="563F3FE7" w14:textId="77777777" w:rsidR="00A91859" w:rsidRPr="00094DD4" w:rsidRDefault="00587024" w:rsidP="00094DD4">
            <w:pPr>
              <w:spacing w:after="160" w:line="256" w:lineRule="auto"/>
              <w:rPr>
                <w:rFonts w:ascii="Calibri" w:eastAsia="Calibri" w:hAnsi="Calibri" w:cs="Times New Roman"/>
                <w:sz w:val="28"/>
                <w:szCs w:val="28"/>
              </w:rPr>
            </w:pPr>
            <w:r w:rsidRPr="00587024">
              <w:rPr>
                <w:rFonts w:ascii="Calibri" w:eastAsia="Calibri" w:hAnsi="Calibri" w:cs="Times New Roman"/>
                <w:sz w:val="28"/>
                <w:szCs w:val="28"/>
              </w:rPr>
              <w:t>Выбор функции провисания нити</w:t>
            </w:r>
          </w:p>
        </w:tc>
        <w:tc>
          <w:tcPr>
            <w:tcW w:w="1354" w:type="dxa"/>
            <w:tcBorders>
              <w:top w:val="single" w:sz="4" w:space="0" w:color="auto"/>
              <w:left w:val="single" w:sz="4" w:space="0" w:color="auto"/>
              <w:bottom w:val="single" w:sz="4" w:space="0" w:color="auto"/>
              <w:right w:val="single" w:sz="4" w:space="0" w:color="auto"/>
            </w:tcBorders>
            <w:hideMark/>
          </w:tcPr>
          <w:p w14:paraId="5383544E" w14:textId="77777777" w:rsidR="00A91859" w:rsidRPr="00094DD4" w:rsidRDefault="00A91859"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0-11</w:t>
            </w:r>
          </w:p>
        </w:tc>
        <w:tc>
          <w:tcPr>
            <w:tcW w:w="1457" w:type="dxa"/>
            <w:tcBorders>
              <w:top w:val="single" w:sz="4" w:space="0" w:color="auto"/>
              <w:left w:val="single" w:sz="4" w:space="0" w:color="auto"/>
              <w:bottom w:val="single" w:sz="4" w:space="0" w:color="auto"/>
              <w:right w:val="single" w:sz="4" w:space="0" w:color="auto"/>
            </w:tcBorders>
            <w:hideMark/>
          </w:tcPr>
          <w:p w14:paraId="70460542" w14:textId="77777777" w:rsidR="00A91859" w:rsidRPr="00094DD4" w:rsidRDefault="00A91859"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5</w:t>
            </w:r>
          </w:p>
        </w:tc>
        <w:tc>
          <w:tcPr>
            <w:tcW w:w="3240" w:type="dxa"/>
            <w:tcBorders>
              <w:top w:val="single" w:sz="4" w:space="0" w:color="auto"/>
              <w:left w:val="single" w:sz="4" w:space="0" w:color="auto"/>
              <w:bottom w:val="single" w:sz="4" w:space="0" w:color="auto"/>
              <w:right w:val="single" w:sz="4" w:space="0" w:color="auto"/>
            </w:tcBorders>
          </w:tcPr>
          <w:p w14:paraId="49449569" w14:textId="77777777" w:rsidR="00587024" w:rsidRPr="00587024" w:rsidRDefault="00587024" w:rsidP="00587024">
            <w:pPr>
              <w:spacing w:after="160" w:line="256" w:lineRule="auto"/>
              <w:rPr>
                <w:rFonts w:ascii="Calibri" w:eastAsia="Calibri" w:hAnsi="Calibri" w:cs="Times New Roman"/>
                <w:sz w:val="28"/>
                <w:szCs w:val="28"/>
              </w:rPr>
            </w:pPr>
            <w:r w:rsidRPr="00587024">
              <w:rPr>
                <w:rFonts w:ascii="Calibri" w:eastAsia="Calibri" w:hAnsi="Calibri" w:cs="Times New Roman"/>
                <w:sz w:val="28"/>
                <w:szCs w:val="28"/>
              </w:rPr>
              <w:t>0: ВЫКЛ.</w:t>
            </w:r>
          </w:p>
          <w:p w14:paraId="6724AE4A" w14:textId="77777777" w:rsidR="00A91859" w:rsidRPr="00094DD4" w:rsidRDefault="00587024" w:rsidP="00587024">
            <w:pPr>
              <w:spacing w:after="160" w:line="256" w:lineRule="auto"/>
              <w:rPr>
                <w:rFonts w:ascii="Calibri" w:eastAsia="Calibri" w:hAnsi="Calibri" w:cs="Times New Roman"/>
                <w:sz w:val="28"/>
                <w:szCs w:val="28"/>
              </w:rPr>
            </w:pPr>
            <w:r w:rsidRPr="00587024">
              <w:rPr>
                <w:rFonts w:ascii="Calibri" w:eastAsia="Calibri" w:hAnsi="Calibri" w:cs="Times New Roman"/>
                <w:sz w:val="28"/>
                <w:szCs w:val="28"/>
              </w:rPr>
              <w:t>1-11: Сила пр</w:t>
            </w:r>
            <w:r>
              <w:rPr>
                <w:rFonts w:ascii="Calibri" w:eastAsia="Calibri" w:hAnsi="Calibri" w:cs="Times New Roman"/>
                <w:sz w:val="28"/>
                <w:szCs w:val="28"/>
              </w:rPr>
              <w:t>овисания нити</w:t>
            </w:r>
          </w:p>
        </w:tc>
      </w:tr>
      <w:tr w:rsidR="00A91859" w:rsidRPr="00094DD4" w14:paraId="0AC2175C" w14:textId="77777777" w:rsidTr="00A91859">
        <w:trPr>
          <w:trHeight w:val="270"/>
        </w:trPr>
        <w:tc>
          <w:tcPr>
            <w:tcW w:w="688" w:type="dxa"/>
            <w:tcBorders>
              <w:top w:val="single" w:sz="4" w:space="0" w:color="auto"/>
              <w:left w:val="single" w:sz="4" w:space="0" w:color="auto"/>
              <w:bottom w:val="single" w:sz="4" w:space="0" w:color="auto"/>
              <w:right w:val="single" w:sz="4" w:space="0" w:color="auto"/>
            </w:tcBorders>
            <w:hideMark/>
          </w:tcPr>
          <w:p w14:paraId="66DC496A" w14:textId="77777777"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37</w:t>
            </w:r>
          </w:p>
        </w:tc>
        <w:tc>
          <w:tcPr>
            <w:tcW w:w="2563" w:type="dxa"/>
            <w:tcBorders>
              <w:top w:val="single" w:sz="4" w:space="0" w:color="auto"/>
              <w:left w:val="single" w:sz="4" w:space="0" w:color="auto"/>
              <w:bottom w:val="single" w:sz="4" w:space="0" w:color="auto"/>
              <w:right w:val="single" w:sz="4" w:space="0" w:color="auto"/>
            </w:tcBorders>
            <w:hideMark/>
          </w:tcPr>
          <w:p w14:paraId="2BF95701" w14:textId="77777777" w:rsidR="00587024" w:rsidRPr="00587024" w:rsidRDefault="00587024" w:rsidP="00587024">
            <w:pPr>
              <w:spacing w:after="160" w:line="256" w:lineRule="auto"/>
              <w:rPr>
                <w:rFonts w:ascii="Calibri" w:eastAsia="Calibri" w:hAnsi="Calibri" w:cs="Times New Roman"/>
                <w:sz w:val="28"/>
                <w:szCs w:val="28"/>
              </w:rPr>
            </w:pPr>
            <w:r w:rsidRPr="00587024">
              <w:rPr>
                <w:rFonts w:ascii="Calibri" w:eastAsia="Calibri" w:hAnsi="Calibri" w:cs="Times New Roman"/>
                <w:sz w:val="28"/>
                <w:szCs w:val="28"/>
              </w:rPr>
              <w:t>Функция автоматической очистки нити / функция автоматического зажима нити</w:t>
            </w:r>
          </w:p>
          <w:p w14:paraId="178B7FA2" w14:textId="77777777" w:rsidR="00A91859" w:rsidRPr="00094DD4" w:rsidRDefault="00587024" w:rsidP="00587024">
            <w:pPr>
              <w:spacing w:after="160" w:line="256" w:lineRule="auto"/>
              <w:rPr>
                <w:rFonts w:ascii="Calibri" w:eastAsia="Calibri" w:hAnsi="Calibri" w:cs="Times New Roman"/>
                <w:sz w:val="28"/>
                <w:szCs w:val="28"/>
              </w:rPr>
            </w:pPr>
            <w:r w:rsidRPr="00587024">
              <w:rPr>
                <w:rFonts w:ascii="Calibri" w:eastAsia="Calibri" w:hAnsi="Calibri" w:cs="Times New Roman"/>
                <w:sz w:val="28"/>
                <w:szCs w:val="28"/>
              </w:rPr>
              <w:t>выбор</w:t>
            </w:r>
          </w:p>
        </w:tc>
        <w:tc>
          <w:tcPr>
            <w:tcW w:w="1354" w:type="dxa"/>
            <w:tcBorders>
              <w:top w:val="single" w:sz="4" w:space="0" w:color="auto"/>
              <w:left w:val="single" w:sz="4" w:space="0" w:color="auto"/>
              <w:bottom w:val="single" w:sz="4" w:space="0" w:color="auto"/>
              <w:right w:val="single" w:sz="4" w:space="0" w:color="auto"/>
            </w:tcBorders>
            <w:hideMark/>
          </w:tcPr>
          <w:p w14:paraId="5DAC1B27" w14:textId="77777777" w:rsidR="00A91859" w:rsidRPr="00094DD4" w:rsidRDefault="00A91859"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0-11</w:t>
            </w:r>
          </w:p>
        </w:tc>
        <w:tc>
          <w:tcPr>
            <w:tcW w:w="1457" w:type="dxa"/>
            <w:tcBorders>
              <w:top w:val="single" w:sz="4" w:space="0" w:color="auto"/>
              <w:left w:val="single" w:sz="4" w:space="0" w:color="auto"/>
              <w:bottom w:val="single" w:sz="4" w:space="0" w:color="auto"/>
              <w:right w:val="single" w:sz="4" w:space="0" w:color="auto"/>
            </w:tcBorders>
            <w:hideMark/>
          </w:tcPr>
          <w:p w14:paraId="2E9A94F0" w14:textId="77777777" w:rsidR="00A91859" w:rsidRPr="00094DD4" w:rsidRDefault="00A91859"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8</w:t>
            </w:r>
          </w:p>
        </w:tc>
        <w:tc>
          <w:tcPr>
            <w:tcW w:w="3240" w:type="dxa"/>
            <w:tcBorders>
              <w:top w:val="single" w:sz="4" w:space="0" w:color="auto"/>
              <w:left w:val="single" w:sz="4" w:space="0" w:color="auto"/>
              <w:bottom w:val="single" w:sz="4" w:space="0" w:color="auto"/>
              <w:right w:val="single" w:sz="4" w:space="0" w:color="auto"/>
            </w:tcBorders>
            <w:hideMark/>
          </w:tcPr>
          <w:p w14:paraId="7B5098FF" w14:textId="77777777" w:rsidR="00587024" w:rsidRPr="00587024" w:rsidRDefault="00587024" w:rsidP="00587024">
            <w:pPr>
              <w:spacing w:after="160" w:line="256" w:lineRule="auto"/>
              <w:rPr>
                <w:rFonts w:ascii="Calibri" w:eastAsia="Calibri" w:hAnsi="Calibri" w:cs="Times New Roman"/>
                <w:sz w:val="28"/>
                <w:szCs w:val="28"/>
              </w:rPr>
            </w:pPr>
            <w:r w:rsidRPr="00587024">
              <w:rPr>
                <w:rFonts w:ascii="Calibri" w:eastAsia="Calibri" w:hAnsi="Calibri" w:cs="Times New Roman"/>
                <w:sz w:val="28"/>
                <w:szCs w:val="28"/>
              </w:rPr>
              <w:t>0: ВЫКЛ.</w:t>
            </w:r>
          </w:p>
          <w:p w14:paraId="5E0A585C" w14:textId="77777777" w:rsidR="00587024" w:rsidRPr="00587024" w:rsidRDefault="00587024" w:rsidP="00587024">
            <w:pPr>
              <w:spacing w:after="160" w:line="256" w:lineRule="auto"/>
              <w:rPr>
                <w:rFonts w:ascii="Calibri" w:eastAsia="Calibri" w:hAnsi="Calibri" w:cs="Times New Roman"/>
                <w:sz w:val="28"/>
                <w:szCs w:val="28"/>
              </w:rPr>
            </w:pPr>
            <w:r w:rsidRPr="00587024">
              <w:rPr>
                <w:rFonts w:ascii="Calibri" w:eastAsia="Calibri" w:hAnsi="Calibri" w:cs="Times New Roman"/>
                <w:sz w:val="28"/>
                <w:szCs w:val="28"/>
              </w:rPr>
              <w:t>1: функция автоматической очистки нити</w:t>
            </w:r>
          </w:p>
          <w:p w14:paraId="4DECA6A6" w14:textId="77777777" w:rsidR="00A91859" w:rsidRPr="00094DD4" w:rsidRDefault="00587024" w:rsidP="00587024">
            <w:pPr>
              <w:spacing w:after="160" w:line="256" w:lineRule="auto"/>
              <w:rPr>
                <w:rFonts w:ascii="Calibri" w:eastAsia="Calibri" w:hAnsi="Calibri" w:cs="Times New Roman"/>
                <w:sz w:val="28"/>
                <w:szCs w:val="28"/>
              </w:rPr>
            </w:pPr>
            <w:r>
              <w:rPr>
                <w:rFonts w:ascii="Calibri" w:eastAsia="Calibri" w:hAnsi="Calibri" w:cs="Times New Roman"/>
                <w:sz w:val="28"/>
                <w:szCs w:val="28"/>
              </w:rPr>
              <w:t xml:space="preserve">2-11: Автоматический зажим нити. </w:t>
            </w:r>
            <w:r w:rsidRPr="00587024">
              <w:rPr>
                <w:rFonts w:ascii="Calibri" w:eastAsia="Calibri" w:hAnsi="Calibri" w:cs="Times New Roman"/>
                <w:sz w:val="28"/>
                <w:szCs w:val="28"/>
              </w:rPr>
              <w:t>Функция и сила автоматического зажима нити.</w:t>
            </w:r>
          </w:p>
        </w:tc>
      </w:tr>
      <w:tr w:rsidR="00A91859" w:rsidRPr="00094DD4" w14:paraId="214C62D5" w14:textId="77777777" w:rsidTr="00A91859">
        <w:trPr>
          <w:trHeight w:val="270"/>
        </w:trPr>
        <w:tc>
          <w:tcPr>
            <w:tcW w:w="688" w:type="dxa"/>
            <w:tcBorders>
              <w:top w:val="single" w:sz="4" w:space="0" w:color="auto"/>
              <w:left w:val="single" w:sz="4" w:space="0" w:color="auto"/>
              <w:bottom w:val="single" w:sz="4" w:space="0" w:color="auto"/>
              <w:right w:val="single" w:sz="4" w:space="0" w:color="auto"/>
            </w:tcBorders>
            <w:hideMark/>
          </w:tcPr>
          <w:p w14:paraId="5306CADC" w14:textId="77777777"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38</w:t>
            </w:r>
          </w:p>
        </w:tc>
        <w:tc>
          <w:tcPr>
            <w:tcW w:w="2563" w:type="dxa"/>
            <w:tcBorders>
              <w:top w:val="single" w:sz="4" w:space="0" w:color="auto"/>
              <w:left w:val="single" w:sz="4" w:space="0" w:color="auto"/>
              <w:bottom w:val="single" w:sz="4" w:space="0" w:color="auto"/>
              <w:right w:val="single" w:sz="4" w:space="0" w:color="auto"/>
            </w:tcBorders>
            <w:hideMark/>
          </w:tcPr>
          <w:p w14:paraId="46A13ABB" w14:textId="77777777"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Обрезка</w:t>
            </w:r>
          </w:p>
        </w:tc>
        <w:tc>
          <w:tcPr>
            <w:tcW w:w="1354" w:type="dxa"/>
            <w:tcBorders>
              <w:top w:val="single" w:sz="4" w:space="0" w:color="auto"/>
              <w:left w:val="single" w:sz="4" w:space="0" w:color="auto"/>
              <w:bottom w:val="single" w:sz="4" w:space="0" w:color="auto"/>
              <w:right w:val="single" w:sz="4" w:space="0" w:color="auto"/>
            </w:tcBorders>
            <w:hideMark/>
          </w:tcPr>
          <w:p w14:paraId="3256E57C" w14:textId="77777777" w:rsidR="00A91859" w:rsidRPr="00094DD4" w:rsidRDefault="00A91859"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ON -OFF</w:t>
            </w:r>
          </w:p>
        </w:tc>
        <w:tc>
          <w:tcPr>
            <w:tcW w:w="1457" w:type="dxa"/>
            <w:tcBorders>
              <w:top w:val="single" w:sz="4" w:space="0" w:color="auto"/>
              <w:left w:val="single" w:sz="4" w:space="0" w:color="auto"/>
              <w:bottom w:val="single" w:sz="4" w:space="0" w:color="auto"/>
              <w:right w:val="single" w:sz="4" w:space="0" w:color="auto"/>
            </w:tcBorders>
            <w:hideMark/>
          </w:tcPr>
          <w:p w14:paraId="4AAE9FD0" w14:textId="77777777" w:rsidR="00A91859" w:rsidRPr="00094DD4" w:rsidRDefault="00A91859"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ON</w:t>
            </w:r>
          </w:p>
        </w:tc>
        <w:tc>
          <w:tcPr>
            <w:tcW w:w="3240" w:type="dxa"/>
            <w:tcBorders>
              <w:top w:val="single" w:sz="4" w:space="0" w:color="auto"/>
              <w:left w:val="single" w:sz="4" w:space="0" w:color="auto"/>
              <w:bottom w:val="single" w:sz="4" w:space="0" w:color="auto"/>
              <w:right w:val="single" w:sz="4" w:space="0" w:color="auto"/>
            </w:tcBorders>
            <w:hideMark/>
          </w:tcPr>
          <w:p w14:paraId="2835B945" w14:textId="77777777"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lang w:val="en-US"/>
              </w:rPr>
              <w:t xml:space="preserve">ON – </w:t>
            </w:r>
            <w:r w:rsidRPr="00094DD4">
              <w:rPr>
                <w:rFonts w:ascii="Calibri" w:eastAsia="Calibri" w:hAnsi="Calibri" w:cs="Times New Roman"/>
                <w:sz w:val="28"/>
                <w:szCs w:val="28"/>
              </w:rPr>
              <w:t>включена</w:t>
            </w:r>
          </w:p>
          <w:p w14:paraId="30114337" w14:textId="77777777"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lang w:val="en-US"/>
              </w:rPr>
              <w:lastRenderedPageBreak/>
              <w:t xml:space="preserve">OFF – </w:t>
            </w:r>
            <w:r w:rsidRPr="00094DD4">
              <w:rPr>
                <w:rFonts w:ascii="Calibri" w:eastAsia="Calibri" w:hAnsi="Calibri" w:cs="Times New Roman"/>
                <w:sz w:val="28"/>
                <w:szCs w:val="28"/>
              </w:rPr>
              <w:t>выключена</w:t>
            </w:r>
          </w:p>
        </w:tc>
      </w:tr>
      <w:tr w:rsidR="00A91859" w:rsidRPr="00094DD4" w14:paraId="4C9BFEEF" w14:textId="77777777" w:rsidTr="00A91859">
        <w:trPr>
          <w:trHeight w:val="270"/>
        </w:trPr>
        <w:tc>
          <w:tcPr>
            <w:tcW w:w="688" w:type="dxa"/>
            <w:tcBorders>
              <w:top w:val="single" w:sz="4" w:space="0" w:color="auto"/>
              <w:left w:val="single" w:sz="4" w:space="0" w:color="auto"/>
              <w:bottom w:val="single" w:sz="4" w:space="0" w:color="auto"/>
              <w:right w:val="single" w:sz="4" w:space="0" w:color="auto"/>
            </w:tcBorders>
            <w:hideMark/>
          </w:tcPr>
          <w:p w14:paraId="0A7854A8" w14:textId="77777777"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lastRenderedPageBreak/>
              <w:t>39</w:t>
            </w:r>
          </w:p>
        </w:tc>
        <w:tc>
          <w:tcPr>
            <w:tcW w:w="2563" w:type="dxa"/>
            <w:tcBorders>
              <w:top w:val="single" w:sz="4" w:space="0" w:color="auto"/>
              <w:left w:val="single" w:sz="4" w:space="0" w:color="auto"/>
              <w:bottom w:val="single" w:sz="4" w:space="0" w:color="auto"/>
              <w:right w:val="single" w:sz="4" w:space="0" w:color="auto"/>
            </w:tcBorders>
            <w:hideMark/>
          </w:tcPr>
          <w:p w14:paraId="45546B40" w14:textId="77777777" w:rsidR="00A91859" w:rsidRPr="00094DD4" w:rsidRDefault="00587024" w:rsidP="00094DD4">
            <w:pPr>
              <w:spacing w:after="160" w:line="256" w:lineRule="auto"/>
              <w:rPr>
                <w:rFonts w:ascii="Calibri" w:eastAsia="Calibri" w:hAnsi="Calibri" w:cs="Times New Roman"/>
                <w:sz w:val="28"/>
                <w:szCs w:val="28"/>
              </w:rPr>
            </w:pPr>
            <w:r>
              <w:rPr>
                <w:rFonts w:ascii="Calibri" w:eastAsia="Calibri" w:hAnsi="Calibri" w:cs="Times New Roman"/>
                <w:sz w:val="28"/>
                <w:szCs w:val="28"/>
              </w:rPr>
              <w:t>Позиционирование лапки после остановки шитья.</w:t>
            </w:r>
          </w:p>
        </w:tc>
        <w:tc>
          <w:tcPr>
            <w:tcW w:w="1354" w:type="dxa"/>
            <w:tcBorders>
              <w:top w:val="single" w:sz="4" w:space="0" w:color="auto"/>
              <w:left w:val="single" w:sz="4" w:space="0" w:color="auto"/>
              <w:bottom w:val="single" w:sz="4" w:space="0" w:color="auto"/>
              <w:right w:val="single" w:sz="4" w:space="0" w:color="auto"/>
            </w:tcBorders>
            <w:hideMark/>
          </w:tcPr>
          <w:p w14:paraId="52A35542" w14:textId="77777777" w:rsidR="00A91859" w:rsidRPr="00094DD4" w:rsidRDefault="00A91859"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 xml:space="preserve">UP- DN </w:t>
            </w:r>
          </w:p>
        </w:tc>
        <w:tc>
          <w:tcPr>
            <w:tcW w:w="1457" w:type="dxa"/>
            <w:tcBorders>
              <w:top w:val="single" w:sz="4" w:space="0" w:color="auto"/>
              <w:left w:val="single" w:sz="4" w:space="0" w:color="auto"/>
              <w:bottom w:val="single" w:sz="4" w:space="0" w:color="auto"/>
              <w:right w:val="single" w:sz="4" w:space="0" w:color="auto"/>
            </w:tcBorders>
            <w:hideMark/>
          </w:tcPr>
          <w:p w14:paraId="5F0AAB1A" w14:textId="77777777" w:rsidR="00A91859" w:rsidRPr="00094DD4" w:rsidRDefault="00A91859"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DN</w:t>
            </w:r>
          </w:p>
        </w:tc>
        <w:tc>
          <w:tcPr>
            <w:tcW w:w="3240" w:type="dxa"/>
            <w:tcBorders>
              <w:top w:val="single" w:sz="4" w:space="0" w:color="auto"/>
              <w:left w:val="single" w:sz="4" w:space="0" w:color="auto"/>
              <w:bottom w:val="single" w:sz="4" w:space="0" w:color="auto"/>
              <w:right w:val="single" w:sz="4" w:space="0" w:color="auto"/>
            </w:tcBorders>
            <w:hideMark/>
          </w:tcPr>
          <w:p w14:paraId="3752F464" w14:textId="77777777"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lang w:val="en-US"/>
              </w:rPr>
              <w:t xml:space="preserve">UP – </w:t>
            </w:r>
            <w:r w:rsidRPr="00094DD4">
              <w:rPr>
                <w:rFonts w:ascii="Calibri" w:eastAsia="Calibri" w:hAnsi="Calibri" w:cs="Times New Roman"/>
                <w:sz w:val="28"/>
                <w:szCs w:val="28"/>
              </w:rPr>
              <w:t>вверху</w:t>
            </w:r>
          </w:p>
          <w:p w14:paraId="0476620B" w14:textId="77777777"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lang w:val="en-US"/>
              </w:rPr>
              <w:t xml:space="preserve">DN - </w:t>
            </w:r>
            <w:r w:rsidRPr="00094DD4">
              <w:rPr>
                <w:rFonts w:ascii="Calibri" w:eastAsia="Calibri" w:hAnsi="Calibri" w:cs="Times New Roman"/>
                <w:sz w:val="28"/>
                <w:szCs w:val="28"/>
              </w:rPr>
              <w:t>внизу</w:t>
            </w:r>
          </w:p>
        </w:tc>
      </w:tr>
      <w:tr w:rsidR="00A91859" w:rsidRPr="00094DD4" w14:paraId="3CBBD691" w14:textId="77777777" w:rsidTr="00A91859">
        <w:trPr>
          <w:trHeight w:val="285"/>
        </w:trPr>
        <w:tc>
          <w:tcPr>
            <w:tcW w:w="688" w:type="dxa"/>
            <w:tcBorders>
              <w:top w:val="single" w:sz="4" w:space="0" w:color="auto"/>
              <w:left w:val="single" w:sz="4" w:space="0" w:color="auto"/>
              <w:bottom w:val="single" w:sz="4" w:space="0" w:color="auto"/>
              <w:right w:val="single" w:sz="4" w:space="0" w:color="auto"/>
            </w:tcBorders>
            <w:hideMark/>
          </w:tcPr>
          <w:p w14:paraId="179006D8" w14:textId="77777777"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40</w:t>
            </w:r>
          </w:p>
        </w:tc>
        <w:tc>
          <w:tcPr>
            <w:tcW w:w="2563" w:type="dxa"/>
            <w:tcBorders>
              <w:top w:val="single" w:sz="4" w:space="0" w:color="auto"/>
              <w:left w:val="single" w:sz="4" w:space="0" w:color="auto"/>
              <w:bottom w:val="single" w:sz="4" w:space="0" w:color="auto"/>
              <w:right w:val="single" w:sz="4" w:space="0" w:color="auto"/>
            </w:tcBorders>
            <w:hideMark/>
          </w:tcPr>
          <w:p w14:paraId="0B635527" w14:textId="77777777" w:rsidR="00A91859" w:rsidRPr="00094DD4" w:rsidRDefault="00587024" w:rsidP="00094DD4">
            <w:pPr>
              <w:spacing w:after="160" w:line="256" w:lineRule="auto"/>
              <w:rPr>
                <w:rFonts w:ascii="Calibri" w:eastAsia="Calibri" w:hAnsi="Calibri" w:cs="Times New Roman"/>
                <w:sz w:val="28"/>
                <w:szCs w:val="28"/>
              </w:rPr>
            </w:pPr>
            <w:r>
              <w:rPr>
                <w:rFonts w:ascii="Calibri" w:eastAsia="Calibri" w:hAnsi="Calibri" w:cs="Times New Roman"/>
                <w:sz w:val="28"/>
                <w:szCs w:val="28"/>
              </w:rPr>
              <w:t>Позиционирование лапки</w:t>
            </w:r>
            <w:r w:rsidR="00A91859" w:rsidRPr="00094DD4">
              <w:rPr>
                <w:rFonts w:ascii="Calibri" w:eastAsia="Calibri" w:hAnsi="Calibri" w:cs="Times New Roman"/>
                <w:sz w:val="28"/>
                <w:szCs w:val="28"/>
              </w:rPr>
              <w:t xml:space="preserve"> после обрезки</w:t>
            </w:r>
          </w:p>
        </w:tc>
        <w:tc>
          <w:tcPr>
            <w:tcW w:w="1354" w:type="dxa"/>
            <w:tcBorders>
              <w:top w:val="single" w:sz="4" w:space="0" w:color="auto"/>
              <w:left w:val="single" w:sz="4" w:space="0" w:color="auto"/>
              <w:bottom w:val="single" w:sz="4" w:space="0" w:color="auto"/>
              <w:right w:val="single" w:sz="4" w:space="0" w:color="auto"/>
            </w:tcBorders>
            <w:hideMark/>
          </w:tcPr>
          <w:p w14:paraId="7CC673FC" w14:textId="77777777" w:rsidR="00A91859" w:rsidRPr="00094DD4" w:rsidRDefault="00A91859"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 xml:space="preserve">UP-DN </w:t>
            </w:r>
          </w:p>
        </w:tc>
        <w:tc>
          <w:tcPr>
            <w:tcW w:w="1457" w:type="dxa"/>
            <w:tcBorders>
              <w:top w:val="single" w:sz="4" w:space="0" w:color="auto"/>
              <w:left w:val="single" w:sz="4" w:space="0" w:color="auto"/>
              <w:bottom w:val="single" w:sz="4" w:space="0" w:color="auto"/>
              <w:right w:val="single" w:sz="4" w:space="0" w:color="auto"/>
            </w:tcBorders>
            <w:hideMark/>
          </w:tcPr>
          <w:p w14:paraId="645C7AF0" w14:textId="77777777" w:rsidR="00A91859" w:rsidRPr="00094DD4" w:rsidRDefault="00A91859"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DN</w:t>
            </w:r>
          </w:p>
        </w:tc>
        <w:tc>
          <w:tcPr>
            <w:tcW w:w="3240" w:type="dxa"/>
            <w:tcBorders>
              <w:top w:val="single" w:sz="4" w:space="0" w:color="auto"/>
              <w:left w:val="single" w:sz="4" w:space="0" w:color="auto"/>
              <w:bottom w:val="single" w:sz="4" w:space="0" w:color="auto"/>
              <w:right w:val="single" w:sz="4" w:space="0" w:color="auto"/>
            </w:tcBorders>
            <w:hideMark/>
          </w:tcPr>
          <w:p w14:paraId="4AE534B6" w14:textId="77777777"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lang w:val="en-US"/>
              </w:rPr>
              <w:t xml:space="preserve">UP – </w:t>
            </w:r>
            <w:r w:rsidRPr="00094DD4">
              <w:rPr>
                <w:rFonts w:ascii="Calibri" w:eastAsia="Calibri" w:hAnsi="Calibri" w:cs="Times New Roman"/>
                <w:sz w:val="28"/>
                <w:szCs w:val="28"/>
              </w:rPr>
              <w:t>вверху</w:t>
            </w:r>
          </w:p>
          <w:p w14:paraId="5623F6B1" w14:textId="77777777"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lang w:val="en-US"/>
              </w:rPr>
              <w:t xml:space="preserve">DN - </w:t>
            </w:r>
            <w:r w:rsidRPr="00094DD4">
              <w:rPr>
                <w:rFonts w:ascii="Calibri" w:eastAsia="Calibri" w:hAnsi="Calibri" w:cs="Times New Roman"/>
                <w:sz w:val="28"/>
                <w:szCs w:val="28"/>
              </w:rPr>
              <w:t>внизу</w:t>
            </w:r>
          </w:p>
        </w:tc>
      </w:tr>
      <w:tr w:rsidR="00A91859" w:rsidRPr="00094DD4" w14:paraId="59C68C1D" w14:textId="77777777" w:rsidTr="00A91859">
        <w:trPr>
          <w:trHeight w:val="240"/>
        </w:trPr>
        <w:tc>
          <w:tcPr>
            <w:tcW w:w="688" w:type="dxa"/>
            <w:tcBorders>
              <w:top w:val="single" w:sz="4" w:space="0" w:color="auto"/>
              <w:left w:val="single" w:sz="4" w:space="0" w:color="auto"/>
              <w:bottom w:val="single" w:sz="4" w:space="0" w:color="auto"/>
              <w:right w:val="single" w:sz="4" w:space="0" w:color="auto"/>
            </w:tcBorders>
            <w:hideMark/>
          </w:tcPr>
          <w:p w14:paraId="0D235298" w14:textId="77777777"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41</w:t>
            </w:r>
          </w:p>
        </w:tc>
        <w:tc>
          <w:tcPr>
            <w:tcW w:w="2563" w:type="dxa"/>
            <w:tcBorders>
              <w:top w:val="single" w:sz="4" w:space="0" w:color="auto"/>
              <w:left w:val="single" w:sz="4" w:space="0" w:color="auto"/>
              <w:bottom w:val="single" w:sz="4" w:space="0" w:color="auto"/>
              <w:right w:val="single" w:sz="4" w:space="0" w:color="auto"/>
            </w:tcBorders>
            <w:hideMark/>
          </w:tcPr>
          <w:p w14:paraId="1F24437F" w14:textId="77777777"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Количество готовых изделий</w:t>
            </w:r>
          </w:p>
        </w:tc>
        <w:tc>
          <w:tcPr>
            <w:tcW w:w="1354" w:type="dxa"/>
            <w:tcBorders>
              <w:top w:val="single" w:sz="4" w:space="0" w:color="auto"/>
              <w:left w:val="single" w:sz="4" w:space="0" w:color="auto"/>
              <w:bottom w:val="single" w:sz="4" w:space="0" w:color="auto"/>
              <w:right w:val="single" w:sz="4" w:space="0" w:color="auto"/>
            </w:tcBorders>
            <w:hideMark/>
          </w:tcPr>
          <w:p w14:paraId="4D3E3468" w14:textId="77777777"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0-9999</w:t>
            </w:r>
          </w:p>
        </w:tc>
        <w:tc>
          <w:tcPr>
            <w:tcW w:w="1457" w:type="dxa"/>
            <w:tcBorders>
              <w:top w:val="single" w:sz="4" w:space="0" w:color="auto"/>
              <w:left w:val="single" w:sz="4" w:space="0" w:color="auto"/>
              <w:bottom w:val="single" w:sz="4" w:space="0" w:color="auto"/>
              <w:right w:val="single" w:sz="4" w:space="0" w:color="auto"/>
            </w:tcBorders>
            <w:hideMark/>
          </w:tcPr>
          <w:p w14:paraId="666D4861" w14:textId="77777777" w:rsidR="00A91859" w:rsidRPr="00094DD4" w:rsidRDefault="00A91859"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0</w:t>
            </w:r>
          </w:p>
        </w:tc>
        <w:tc>
          <w:tcPr>
            <w:tcW w:w="3240" w:type="dxa"/>
            <w:tcBorders>
              <w:top w:val="single" w:sz="4" w:space="0" w:color="auto"/>
              <w:left w:val="single" w:sz="4" w:space="0" w:color="auto"/>
              <w:bottom w:val="single" w:sz="4" w:space="0" w:color="auto"/>
              <w:right w:val="single" w:sz="4" w:space="0" w:color="auto"/>
            </w:tcBorders>
            <w:hideMark/>
          </w:tcPr>
          <w:p w14:paraId="097E9FD6" w14:textId="77777777"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Подсчет готовых изделий</w:t>
            </w:r>
          </w:p>
        </w:tc>
      </w:tr>
      <w:tr w:rsidR="00A91859" w:rsidRPr="00094DD4" w14:paraId="783A96DA" w14:textId="77777777" w:rsidTr="00A91859">
        <w:trPr>
          <w:trHeight w:val="285"/>
        </w:trPr>
        <w:tc>
          <w:tcPr>
            <w:tcW w:w="688" w:type="dxa"/>
            <w:tcBorders>
              <w:top w:val="single" w:sz="4" w:space="0" w:color="auto"/>
              <w:left w:val="single" w:sz="4" w:space="0" w:color="auto"/>
              <w:bottom w:val="single" w:sz="4" w:space="0" w:color="auto"/>
              <w:right w:val="single" w:sz="4" w:space="0" w:color="auto"/>
            </w:tcBorders>
            <w:hideMark/>
          </w:tcPr>
          <w:p w14:paraId="30FA174B" w14:textId="77777777"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42</w:t>
            </w:r>
          </w:p>
        </w:tc>
        <w:tc>
          <w:tcPr>
            <w:tcW w:w="2563" w:type="dxa"/>
            <w:tcBorders>
              <w:top w:val="single" w:sz="4" w:space="0" w:color="auto"/>
              <w:left w:val="single" w:sz="4" w:space="0" w:color="auto"/>
              <w:bottom w:val="single" w:sz="4" w:space="0" w:color="auto"/>
              <w:right w:val="single" w:sz="4" w:space="0" w:color="auto"/>
            </w:tcBorders>
            <w:hideMark/>
          </w:tcPr>
          <w:p w14:paraId="055C5B29" w14:textId="77777777"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Информационный дисплей</w:t>
            </w:r>
          </w:p>
        </w:tc>
        <w:tc>
          <w:tcPr>
            <w:tcW w:w="1354" w:type="dxa"/>
            <w:tcBorders>
              <w:top w:val="single" w:sz="4" w:space="0" w:color="auto"/>
              <w:left w:val="single" w:sz="4" w:space="0" w:color="auto"/>
              <w:bottom w:val="single" w:sz="4" w:space="0" w:color="auto"/>
              <w:right w:val="single" w:sz="4" w:space="0" w:color="auto"/>
            </w:tcBorders>
          </w:tcPr>
          <w:p w14:paraId="4321EF3D" w14:textId="77777777" w:rsidR="00A91859" w:rsidRPr="00094DD4" w:rsidRDefault="00A91859" w:rsidP="00094DD4">
            <w:pPr>
              <w:spacing w:after="160" w:line="256" w:lineRule="auto"/>
              <w:rPr>
                <w:rFonts w:ascii="Calibri" w:eastAsia="Calibri" w:hAnsi="Calibri" w:cs="Times New Roman"/>
                <w:sz w:val="28"/>
                <w:szCs w:val="28"/>
              </w:rPr>
            </w:pPr>
          </w:p>
        </w:tc>
        <w:tc>
          <w:tcPr>
            <w:tcW w:w="1457" w:type="dxa"/>
            <w:tcBorders>
              <w:top w:val="single" w:sz="4" w:space="0" w:color="auto"/>
              <w:left w:val="single" w:sz="4" w:space="0" w:color="auto"/>
              <w:bottom w:val="single" w:sz="4" w:space="0" w:color="auto"/>
              <w:right w:val="single" w:sz="4" w:space="0" w:color="auto"/>
            </w:tcBorders>
            <w:hideMark/>
          </w:tcPr>
          <w:p w14:paraId="07E3CB9C" w14:textId="77777777" w:rsidR="00A91859" w:rsidRPr="00587024" w:rsidRDefault="00A91859" w:rsidP="00094DD4">
            <w:pPr>
              <w:spacing w:after="160" w:line="256" w:lineRule="auto"/>
              <w:rPr>
                <w:rFonts w:ascii="Calibri" w:eastAsia="Calibri" w:hAnsi="Calibri" w:cs="Times New Roman"/>
                <w:sz w:val="28"/>
                <w:szCs w:val="28"/>
                <w:lang w:val="en-AU"/>
              </w:rPr>
            </w:pPr>
          </w:p>
        </w:tc>
        <w:tc>
          <w:tcPr>
            <w:tcW w:w="3240" w:type="dxa"/>
            <w:tcBorders>
              <w:top w:val="single" w:sz="4" w:space="0" w:color="auto"/>
              <w:left w:val="single" w:sz="4" w:space="0" w:color="auto"/>
              <w:bottom w:val="single" w:sz="4" w:space="0" w:color="auto"/>
              <w:right w:val="single" w:sz="4" w:space="0" w:color="auto"/>
            </w:tcBorders>
          </w:tcPr>
          <w:p w14:paraId="4906C7FC" w14:textId="77777777" w:rsidR="00587024" w:rsidRPr="00587024" w:rsidRDefault="00587024" w:rsidP="00587024">
            <w:pPr>
              <w:spacing w:after="160" w:line="256" w:lineRule="auto"/>
              <w:rPr>
                <w:rFonts w:ascii="Calibri" w:eastAsia="Calibri" w:hAnsi="Calibri" w:cs="Times New Roman"/>
                <w:sz w:val="28"/>
                <w:szCs w:val="28"/>
              </w:rPr>
            </w:pPr>
            <w:r w:rsidRPr="00587024">
              <w:rPr>
                <w:rFonts w:ascii="Calibri" w:eastAsia="Calibri" w:hAnsi="Calibri" w:cs="Times New Roman"/>
                <w:sz w:val="28"/>
                <w:szCs w:val="28"/>
              </w:rPr>
              <w:t>N01 Номер версии системы управления</w:t>
            </w:r>
          </w:p>
          <w:p w14:paraId="2432DDC0" w14:textId="77777777" w:rsidR="00587024" w:rsidRPr="00587024" w:rsidRDefault="00587024" w:rsidP="00587024">
            <w:pPr>
              <w:spacing w:after="160" w:line="256" w:lineRule="auto"/>
              <w:rPr>
                <w:rFonts w:ascii="Calibri" w:eastAsia="Calibri" w:hAnsi="Calibri" w:cs="Times New Roman"/>
                <w:sz w:val="28"/>
                <w:szCs w:val="28"/>
              </w:rPr>
            </w:pPr>
            <w:r w:rsidRPr="00587024">
              <w:rPr>
                <w:rFonts w:ascii="Calibri" w:eastAsia="Calibri" w:hAnsi="Calibri" w:cs="Times New Roman"/>
                <w:sz w:val="28"/>
                <w:szCs w:val="28"/>
              </w:rPr>
              <w:t>N02 Номер версии панели</w:t>
            </w:r>
          </w:p>
          <w:p w14:paraId="4E71C200" w14:textId="77777777" w:rsidR="00587024" w:rsidRPr="00587024" w:rsidRDefault="00587024" w:rsidP="00587024">
            <w:pPr>
              <w:spacing w:after="160" w:line="256" w:lineRule="auto"/>
              <w:rPr>
                <w:rFonts w:ascii="Calibri" w:eastAsia="Calibri" w:hAnsi="Calibri" w:cs="Times New Roman"/>
                <w:sz w:val="28"/>
                <w:szCs w:val="28"/>
              </w:rPr>
            </w:pPr>
            <w:r w:rsidRPr="00587024">
              <w:rPr>
                <w:rFonts w:ascii="Calibri" w:eastAsia="Calibri" w:hAnsi="Calibri" w:cs="Times New Roman"/>
                <w:sz w:val="28"/>
                <w:szCs w:val="28"/>
              </w:rPr>
              <w:t>N03 Скорость</w:t>
            </w:r>
          </w:p>
          <w:p w14:paraId="7D2C5D20" w14:textId="77777777" w:rsidR="00587024" w:rsidRPr="00587024" w:rsidRDefault="00587024" w:rsidP="00587024">
            <w:pPr>
              <w:spacing w:after="160" w:line="256" w:lineRule="auto"/>
              <w:rPr>
                <w:rFonts w:ascii="Calibri" w:eastAsia="Calibri" w:hAnsi="Calibri" w:cs="Times New Roman"/>
                <w:sz w:val="28"/>
                <w:szCs w:val="28"/>
              </w:rPr>
            </w:pPr>
            <w:r w:rsidRPr="00587024">
              <w:rPr>
                <w:rFonts w:ascii="Calibri" w:eastAsia="Calibri" w:hAnsi="Calibri" w:cs="Times New Roman"/>
                <w:sz w:val="28"/>
                <w:szCs w:val="28"/>
              </w:rPr>
              <w:t>N04 Педаль AD</w:t>
            </w:r>
          </w:p>
          <w:p w14:paraId="29FDA0BE" w14:textId="77777777" w:rsidR="00587024" w:rsidRPr="00587024" w:rsidRDefault="00587024" w:rsidP="00587024">
            <w:pPr>
              <w:spacing w:after="160" w:line="256" w:lineRule="auto"/>
              <w:rPr>
                <w:rFonts w:ascii="Calibri" w:eastAsia="Calibri" w:hAnsi="Calibri" w:cs="Times New Roman"/>
                <w:sz w:val="28"/>
                <w:szCs w:val="28"/>
              </w:rPr>
            </w:pPr>
            <w:r w:rsidRPr="00587024">
              <w:rPr>
                <w:rFonts w:ascii="Calibri" w:eastAsia="Calibri" w:hAnsi="Calibri" w:cs="Times New Roman"/>
                <w:sz w:val="28"/>
                <w:szCs w:val="28"/>
              </w:rPr>
              <w:t>N05 Механический угол (верхнее положение)</w:t>
            </w:r>
          </w:p>
          <w:p w14:paraId="020C6647" w14:textId="77777777" w:rsidR="00587024" w:rsidRPr="00587024" w:rsidRDefault="00587024" w:rsidP="00587024">
            <w:pPr>
              <w:spacing w:after="160" w:line="256" w:lineRule="auto"/>
              <w:rPr>
                <w:rFonts w:ascii="Calibri" w:eastAsia="Calibri" w:hAnsi="Calibri" w:cs="Times New Roman"/>
                <w:sz w:val="28"/>
                <w:szCs w:val="28"/>
              </w:rPr>
            </w:pPr>
            <w:r w:rsidRPr="00587024">
              <w:rPr>
                <w:rFonts w:ascii="Calibri" w:eastAsia="Calibri" w:hAnsi="Calibri" w:cs="Times New Roman"/>
                <w:sz w:val="28"/>
                <w:szCs w:val="28"/>
              </w:rPr>
              <w:t>N06 Механический угол (нижнее положение)</w:t>
            </w:r>
          </w:p>
          <w:p w14:paraId="30BC6FAF" w14:textId="77777777" w:rsidR="00587024" w:rsidRPr="00587024" w:rsidRDefault="00587024" w:rsidP="00587024">
            <w:pPr>
              <w:spacing w:after="160" w:line="256" w:lineRule="auto"/>
              <w:rPr>
                <w:rFonts w:ascii="Calibri" w:eastAsia="Calibri" w:hAnsi="Calibri" w:cs="Times New Roman"/>
                <w:sz w:val="28"/>
                <w:szCs w:val="28"/>
              </w:rPr>
            </w:pPr>
            <w:r w:rsidRPr="00587024">
              <w:rPr>
                <w:rFonts w:ascii="Calibri" w:eastAsia="Calibri" w:hAnsi="Calibri" w:cs="Times New Roman"/>
                <w:sz w:val="28"/>
                <w:szCs w:val="28"/>
              </w:rPr>
              <w:t>N07 Напряжение шины AD</w:t>
            </w:r>
          </w:p>
          <w:p w14:paraId="481567C4" w14:textId="77777777" w:rsidR="00A91859" w:rsidRPr="00094DD4" w:rsidRDefault="00587024" w:rsidP="00587024">
            <w:pPr>
              <w:spacing w:after="160" w:line="256" w:lineRule="auto"/>
              <w:rPr>
                <w:rFonts w:ascii="Calibri" w:eastAsia="Calibri" w:hAnsi="Calibri" w:cs="Times New Roman"/>
                <w:sz w:val="28"/>
                <w:szCs w:val="28"/>
              </w:rPr>
            </w:pPr>
            <w:r w:rsidRPr="00587024">
              <w:rPr>
                <w:rFonts w:ascii="Calibri" w:eastAsia="Calibri" w:hAnsi="Calibri" w:cs="Times New Roman"/>
                <w:sz w:val="28"/>
                <w:szCs w:val="28"/>
              </w:rPr>
              <w:t>N12 Датчик положения устройства для опрокидывания AD</w:t>
            </w:r>
          </w:p>
        </w:tc>
      </w:tr>
      <w:tr w:rsidR="00A91859" w:rsidRPr="00094DD4" w14:paraId="711255CD" w14:textId="77777777" w:rsidTr="00A91859">
        <w:trPr>
          <w:trHeight w:val="239"/>
        </w:trPr>
        <w:tc>
          <w:tcPr>
            <w:tcW w:w="688" w:type="dxa"/>
            <w:tcBorders>
              <w:top w:val="single" w:sz="4" w:space="0" w:color="auto"/>
              <w:left w:val="single" w:sz="4" w:space="0" w:color="auto"/>
              <w:bottom w:val="single" w:sz="4" w:space="0" w:color="auto"/>
              <w:right w:val="single" w:sz="4" w:space="0" w:color="auto"/>
            </w:tcBorders>
            <w:hideMark/>
          </w:tcPr>
          <w:p w14:paraId="7ABA226D" w14:textId="77777777"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43</w:t>
            </w:r>
          </w:p>
        </w:tc>
        <w:tc>
          <w:tcPr>
            <w:tcW w:w="2563" w:type="dxa"/>
            <w:tcBorders>
              <w:top w:val="single" w:sz="4" w:space="0" w:color="auto"/>
              <w:left w:val="single" w:sz="4" w:space="0" w:color="auto"/>
              <w:bottom w:val="single" w:sz="4" w:space="0" w:color="auto"/>
              <w:right w:val="single" w:sz="4" w:space="0" w:color="auto"/>
            </w:tcBorders>
            <w:hideMark/>
          </w:tcPr>
          <w:p w14:paraId="51C7ABE7" w14:textId="77777777"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Настройка направления вращения двигателя</w:t>
            </w:r>
          </w:p>
        </w:tc>
        <w:tc>
          <w:tcPr>
            <w:tcW w:w="1354" w:type="dxa"/>
            <w:tcBorders>
              <w:top w:val="single" w:sz="4" w:space="0" w:color="auto"/>
              <w:left w:val="single" w:sz="4" w:space="0" w:color="auto"/>
              <w:bottom w:val="single" w:sz="4" w:space="0" w:color="auto"/>
              <w:right w:val="single" w:sz="4" w:space="0" w:color="auto"/>
            </w:tcBorders>
            <w:hideMark/>
          </w:tcPr>
          <w:p w14:paraId="741AA3F1" w14:textId="77777777" w:rsidR="00A91859" w:rsidRPr="00094DD4" w:rsidRDefault="00A91859"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CCW-CW</w:t>
            </w:r>
          </w:p>
        </w:tc>
        <w:tc>
          <w:tcPr>
            <w:tcW w:w="1457" w:type="dxa"/>
            <w:tcBorders>
              <w:top w:val="single" w:sz="4" w:space="0" w:color="auto"/>
              <w:left w:val="single" w:sz="4" w:space="0" w:color="auto"/>
              <w:bottom w:val="single" w:sz="4" w:space="0" w:color="auto"/>
              <w:right w:val="single" w:sz="4" w:space="0" w:color="auto"/>
            </w:tcBorders>
            <w:hideMark/>
          </w:tcPr>
          <w:p w14:paraId="3D104B63" w14:textId="77777777" w:rsidR="00A91859" w:rsidRPr="00094DD4" w:rsidRDefault="00A91859" w:rsidP="00094DD4">
            <w:pPr>
              <w:spacing w:after="160" w:line="256" w:lineRule="auto"/>
              <w:rPr>
                <w:rFonts w:ascii="Calibri" w:eastAsia="Calibri" w:hAnsi="Calibri" w:cs="Times New Roman"/>
                <w:sz w:val="28"/>
                <w:szCs w:val="28"/>
                <w:lang w:val="en-US"/>
              </w:rPr>
            </w:pPr>
            <w:r w:rsidRPr="00094DD4">
              <w:rPr>
                <w:rFonts w:ascii="Calibri" w:eastAsia="Calibri" w:hAnsi="Calibri" w:cs="Times New Roman"/>
                <w:sz w:val="28"/>
                <w:szCs w:val="28"/>
                <w:lang w:val="en-US"/>
              </w:rPr>
              <w:t>CCW</w:t>
            </w:r>
          </w:p>
        </w:tc>
        <w:tc>
          <w:tcPr>
            <w:tcW w:w="3240" w:type="dxa"/>
            <w:tcBorders>
              <w:top w:val="single" w:sz="4" w:space="0" w:color="auto"/>
              <w:left w:val="single" w:sz="4" w:space="0" w:color="auto"/>
              <w:bottom w:val="single" w:sz="4" w:space="0" w:color="auto"/>
              <w:right w:val="single" w:sz="4" w:space="0" w:color="auto"/>
            </w:tcBorders>
            <w:hideMark/>
          </w:tcPr>
          <w:p w14:paraId="3528F21A" w14:textId="77777777" w:rsidR="00A91859" w:rsidRPr="0058702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lang w:val="en-US"/>
              </w:rPr>
              <w:t>CCW</w:t>
            </w:r>
            <w:r w:rsidRPr="00587024">
              <w:rPr>
                <w:rFonts w:ascii="Calibri" w:eastAsia="Calibri" w:hAnsi="Calibri" w:cs="Times New Roman"/>
                <w:sz w:val="28"/>
                <w:szCs w:val="28"/>
              </w:rPr>
              <w:t xml:space="preserve"> – </w:t>
            </w:r>
            <w:r w:rsidR="00587024">
              <w:rPr>
                <w:rFonts w:ascii="Calibri" w:eastAsia="Calibri" w:hAnsi="Calibri" w:cs="Times New Roman"/>
                <w:sz w:val="28"/>
                <w:szCs w:val="28"/>
              </w:rPr>
              <w:t>против часовой стрелки</w:t>
            </w:r>
          </w:p>
          <w:p w14:paraId="7EDCA0D0" w14:textId="77777777" w:rsidR="00A91859" w:rsidRPr="00094DD4" w:rsidRDefault="00A91859"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lang w:val="en-US"/>
              </w:rPr>
              <w:t>CW</w:t>
            </w:r>
            <w:r w:rsidRPr="00587024">
              <w:rPr>
                <w:rFonts w:ascii="Calibri" w:eastAsia="Calibri" w:hAnsi="Calibri" w:cs="Times New Roman"/>
                <w:sz w:val="28"/>
                <w:szCs w:val="28"/>
              </w:rPr>
              <w:t xml:space="preserve"> </w:t>
            </w:r>
            <w:r w:rsidR="00587024" w:rsidRPr="00587024">
              <w:rPr>
                <w:rFonts w:ascii="Calibri" w:eastAsia="Calibri" w:hAnsi="Calibri" w:cs="Times New Roman"/>
                <w:sz w:val="28"/>
                <w:szCs w:val="28"/>
              </w:rPr>
              <w:t>–</w:t>
            </w:r>
            <w:r w:rsidRPr="00587024">
              <w:rPr>
                <w:rFonts w:ascii="Calibri" w:eastAsia="Calibri" w:hAnsi="Calibri" w:cs="Times New Roman"/>
                <w:sz w:val="28"/>
                <w:szCs w:val="28"/>
              </w:rPr>
              <w:t xml:space="preserve"> </w:t>
            </w:r>
            <w:r w:rsidR="00587024">
              <w:rPr>
                <w:rFonts w:ascii="Calibri" w:eastAsia="Calibri" w:hAnsi="Calibri" w:cs="Times New Roman"/>
                <w:sz w:val="28"/>
                <w:szCs w:val="28"/>
              </w:rPr>
              <w:t>по часовой стрелке</w:t>
            </w:r>
          </w:p>
        </w:tc>
      </w:tr>
    </w:tbl>
    <w:p w14:paraId="67729E9E" w14:textId="77777777" w:rsidR="00094DD4" w:rsidRDefault="00094DD4">
      <w:pPr>
        <w:rPr>
          <w:b/>
          <w:sz w:val="28"/>
        </w:rPr>
      </w:pPr>
    </w:p>
    <w:p w14:paraId="333C0B0F" w14:textId="77777777" w:rsidR="00094DD4" w:rsidRDefault="00094DD4">
      <w:pPr>
        <w:rPr>
          <w:b/>
          <w:sz w:val="28"/>
        </w:rPr>
      </w:pPr>
      <w:r>
        <w:rPr>
          <w:b/>
          <w:sz w:val="28"/>
        </w:rPr>
        <w:br w:type="page"/>
      </w:r>
    </w:p>
    <w:p w14:paraId="21811B5D" w14:textId="77777777" w:rsidR="00094DD4" w:rsidRDefault="00094DD4" w:rsidP="00094DD4">
      <w:pPr>
        <w:spacing w:after="160" w:line="256" w:lineRule="auto"/>
        <w:rPr>
          <w:rFonts w:ascii="Calibri" w:eastAsia="Calibri" w:hAnsi="Calibri" w:cs="Times New Roman"/>
          <w:b/>
          <w:sz w:val="28"/>
          <w:szCs w:val="28"/>
        </w:rPr>
      </w:pPr>
      <w:r w:rsidRPr="00094DD4">
        <w:rPr>
          <w:rFonts w:ascii="Calibri" w:eastAsia="Calibri" w:hAnsi="Calibri" w:cs="Times New Roman"/>
          <w:b/>
          <w:sz w:val="28"/>
          <w:szCs w:val="28"/>
        </w:rPr>
        <w:lastRenderedPageBreak/>
        <w:t>Таблица ошибок</w:t>
      </w:r>
    </w:p>
    <w:p w14:paraId="71037B40" w14:textId="77777777" w:rsidR="00094DD4" w:rsidRPr="00094DD4" w:rsidRDefault="00094DD4" w:rsidP="00094DD4">
      <w:pPr>
        <w:spacing w:after="160" w:line="256" w:lineRule="auto"/>
        <w:rPr>
          <w:rFonts w:ascii="Calibri" w:eastAsia="Calibri" w:hAnsi="Calibri" w:cs="Times New Roman"/>
          <w:b/>
          <w:sz w:val="28"/>
          <w:szCs w:val="28"/>
        </w:rPr>
      </w:pP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135"/>
        <w:gridCol w:w="4545"/>
      </w:tblGrid>
      <w:tr w:rsidR="00094DD4" w:rsidRPr="00094DD4" w14:paraId="70EF5475" w14:textId="77777777" w:rsidTr="00094DD4">
        <w:trPr>
          <w:trHeight w:val="570"/>
        </w:trPr>
        <w:tc>
          <w:tcPr>
            <w:tcW w:w="990" w:type="dxa"/>
            <w:tcBorders>
              <w:top w:val="single" w:sz="4" w:space="0" w:color="auto"/>
              <w:left w:val="single" w:sz="4" w:space="0" w:color="auto"/>
              <w:bottom w:val="single" w:sz="4" w:space="0" w:color="auto"/>
              <w:right w:val="single" w:sz="4" w:space="0" w:color="auto"/>
            </w:tcBorders>
            <w:hideMark/>
          </w:tcPr>
          <w:p w14:paraId="2D9C367E"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w:t>
            </w:r>
          </w:p>
        </w:tc>
        <w:tc>
          <w:tcPr>
            <w:tcW w:w="3135" w:type="dxa"/>
            <w:tcBorders>
              <w:top w:val="single" w:sz="4" w:space="0" w:color="auto"/>
              <w:left w:val="single" w:sz="4" w:space="0" w:color="auto"/>
              <w:bottom w:val="single" w:sz="4" w:space="0" w:color="auto"/>
              <w:right w:val="single" w:sz="4" w:space="0" w:color="auto"/>
            </w:tcBorders>
            <w:hideMark/>
          </w:tcPr>
          <w:p w14:paraId="5CE35D82"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 xml:space="preserve">Содержание </w:t>
            </w:r>
          </w:p>
        </w:tc>
        <w:tc>
          <w:tcPr>
            <w:tcW w:w="4545" w:type="dxa"/>
            <w:tcBorders>
              <w:top w:val="single" w:sz="4" w:space="0" w:color="auto"/>
              <w:left w:val="single" w:sz="4" w:space="0" w:color="auto"/>
              <w:bottom w:val="single" w:sz="4" w:space="0" w:color="auto"/>
              <w:right w:val="single" w:sz="4" w:space="0" w:color="auto"/>
            </w:tcBorders>
            <w:hideMark/>
          </w:tcPr>
          <w:p w14:paraId="198726FC"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Проверка и устранение</w:t>
            </w:r>
          </w:p>
        </w:tc>
      </w:tr>
      <w:tr w:rsidR="00094DD4" w:rsidRPr="00094DD4" w14:paraId="219E609D" w14:textId="77777777" w:rsidTr="00094DD4">
        <w:trPr>
          <w:trHeight w:val="660"/>
        </w:trPr>
        <w:tc>
          <w:tcPr>
            <w:tcW w:w="990" w:type="dxa"/>
            <w:tcBorders>
              <w:top w:val="single" w:sz="4" w:space="0" w:color="auto"/>
              <w:left w:val="single" w:sz="4" w:space="0" w:color="auto"/>
              <w:bottom w:val="single" w:sz="4" w:space="0" w:color="auto"/>
              <w:right w:val="single" w:sz="4" w:space="0" w:color="auto"/>
            </w:tcBorders>
            <w:hideMark/>
          </w:tcPr>
          <w:p w14:paraId="2887EE36"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Е-1</w:t>
            </w:r>
          </w:p>
        </w:tc>
        <w:tc>
          <w:tcPr>
            <w:tcW w:w="3135" w:type="dxa"/>
            <w:tcBorders>
              <w:top w:val="single" w:sz="4" w:space="0" w:color="auto"/>
              <w:left w:val="single" w:sz="4" w:space="0" w:color="auto"/>
              <w:bottom w:val="single" w:sz="4" w:space="0" w:color="auto"/>
              <w:right w:val="single" w:sz="4" w:space="0" w:color="auto"/>
            </w:tcBorders>
            <w:hideMark/>
          </w:tcPr>
          <w:p w14:paraId="01CA6211"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Силовой модуль не исправен. Аномальное напряжение. Поврежден резистор или перегорел предохранитель</w:t>
            </w:r>
          </w:p>
        </w:tc>
        <w:tc>
          <w:tcPr>
            <w:tcW w:w="4545" w:type="dxa"/>
            <w:tcBorders>
              <w:top w:val="single" w:sz="4" w:space="0" w:color="auto"/>
              <w:left w:val="single" w:sz="4" w:space="0" w:color="auto"/>
              <w:bottom w:val="single" w:sz="4" w:space="0" w:color="auto"/>
              <w:right w:val="single" w:sz="4" w:space="0" w:color="auto"/>
            </w:tcBorders>
            <w:hideMark/>
          </w:tcPr>
          <w:p w14:paraId="4C20CE7D"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 xml:space="preserve">Проврете плату питания </w:t>
            </w:r>
          </w:p>
        </w:tc>
      </w:tr>
      <w:tr w:rsidR="00094DD4" w:rsidRPr="00094DD4" w14:paraId="1F1D55CD" w14:textId="77777777" w:rsidTr="00094DD4">
        <w:trPr>
          <w:trHeight w:val="690"/>
        </w:trPr>
        <w:tc>
          <w:tcPr>
            <w:tcW w:w="990" w:type="dxa"/>
            <w:tcBorders>
              <w:top w:val="single" w:sz="4" w:space="0" w:color="auto"/>
              <w:left w:val="single" w:sz="4" w:space="0" w:color="auto"/>
              <w:bottom w:val="single" w:sz="4" w:space="0" w:color="auto"/>
              <w:right w:val="single" w:sz="4" w:space="0" w:color="auto"/>
            </w:tcBorders>
            <w:hideMark/>
          </w:tcPr>
          <w:p w14:paraId="53ED314A"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Е-2</w:t>
            </w:r>
          </w:p>
        </w:tc>
        <w:tc>
          <w:tcPr>
            <w:tcW w:w="3135" w:type="dxa"/>
            <w:tcBorders>
              <w:top w:val="single" w:sz="4" w:space="0" w:color="auto"/>
              <w:left w:val="single" w:sz="4" w:space="0" w:color="auto"/>
              <w:bottom w:val="single" w:sz="4" w:space="0" w:color="auto"/>
              <w:right w:val="single" w:sz="4" w:space="0" w:color="auto"/>
            </w:tcBorders>
            <w:hideMark/>
          </w:tcPr>
          <w:p w14:paraId="4D88BDF2"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Низкое напряжение</w:t>
            </w:r>
          </w:p>
        </w:tc>
        <w:tc>
          <w:tcPr>
            <w:tcW w:w="4545" w:type="dxa"/>
            <w:tcBorders>
              <w:top w:val="single" w:sz="4" w:space="0" w:color="auto"/>
              <w:left w:val="single" w:sz="4" w:space="0" w:color="auto"/>
              <w:bottom w:val="single" w:sz="4" w:space="0" w:color="auto"/>
              <w:right w:val="single" w:sz="4" w:space="0" w:color="auto"/>
            </w:tcBorders>
            <w:hideMark/>
          </w:tcPr>
          <w:p w14:paraId="11EBD37E"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 xml:space="preserve">Проврете основную плату  </w:t>
            </w:r>
          </w:p>
        </w:tc>
      </w:tr>
      <w:tr w:rsidR="00094DD4" w:rsidRPr="00094DD4" w14:paraId="46AF1FDA" w14:textId="77777777" w:rsidTr="00094DD4">
        <w:trPr>
          <w:trHeight w:val="555"/>
        </w:trPr>
        <w:tc>
          <w:tcPr>
            <w:tcW w:w="990" w:type="dxa"/>
            <w:tcBorders>
              <w:top w:val="single" w:sz="4" w:space="0" w:color="auto"/>
              <w:left w:val="single" w:sz="4" w:space="0" w:color="auto"/>
              <w:bottom w:val="single" w:sz="4" w:space="0" w:color="auto"/>
              <w:right w:val="single" w:sz="4" w:space="0" w:color="auto"/>
            </w:tcBorders>
            <w:hideMark/>
          </w:tcPr>
          <w:p w14:paraId="437168D2"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Е-3</w:t>
            </w:r>
          </w:p>
        </w:tc>
        <w:tc>
          <w:tcPr>
            <w:tcW w:w="3135" w:type="dxa"/>
            <w:tcBorders>
              <w:top w:val="single" w:sz="4" w:space="0" w:color="auto"/>
              <w:left w:val="single" w:sz="4" w:space="0" w:color="auto"/>
              <w:bottom w:val="single" w:sz="4" w:space="0" w:color="auto"/>
              <w:right w:val="single" w:sz="4" w:space="0" w:color="auto"/>
            </w:tcBorders>
            <w:hideMark/>
          </w:tcPr>
          <w:p w14:paraId="70CF27D6"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Блок операций, связанный с интерфейсом ЦП, имеет ошибку связи</w:t>
            </w:r>
          </w:p>
        </w:tc>
        <w:tc>
          <w:tcPr>
            <w:tcW w:w="4545" w:type="dxa"/>
            <w:tcBorders>
              <w:top w:val="single" w:sz="4" w:space="0" w:color="auto"/>
              <w:left w:val="single" w:sz="4" w:space="0" w:color="auto"/>
              <w:bottom w:val="single" w:sz="4" w:space="0" w:color="auto"/>
              <w:right w:val="single" w:sz="4" w:space="0" w:color="auto"/>
            </w:tcBorders>
            <w:hideMark/>
          </w:tcPr>
          <w:p w14:paraId="56383DFE"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Машина будет отключена проверьте операционный блок</w:t>
            </w:r>
          </w:p>
        </w:tc>
      </w:tr>
      <w:tr w:rsidR="00094DD4" w:rsidRPr="00094DD4" w14:paraId="56E2991A" w14:textId="77777777" w:rsidTr="00094DD4">
        <w:trPr>
          <w:trHeight w:val="345"/>
        </w:trPr>
        <w:tc>
          <w:tcPr>
            <w:tcW w:w="990" w:type="dxa"/>
            <w:tcBorders>
              <w:top w:val="single" w:sz="4" w:space="0" w:color="auto"/>
              <w:left w:val="single" w:sz="4" w:space="0" w:color="auto"/>
              <w:bottom w:val="single" w:sz="4" w:space="0" w:color="auto"/>
              <w:right w:val="single" w:sz="4" w:space="0" w:color="auto"/>
            </w:tcBorders>
            <w:hideMark/>
          </w:tcPr>
          <w:p w14:paraId="4765BB39"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Е-5</w:t>
            </w:r>
          </w:p>
        </w:tc>
        <w:tc>
          <w:tcPr>
            <w:tcW w:w="3135" w:type="dxa"/>
            <w:tcBorders>
              <w:top w:val="single" w:sz="4" w:space="0" w:color="auto"/>
              <w:left w:val="single" w:sz="4" w:space="0" w:color="auto"/>
              <w:bottom w:val="single" w:sz="4" w:space="0" w:color="auto"/>
              <w:right w:val="single" w:sz="4" w:space="0" w:color="auto"/>
            </w:tcBorders>
            <w:hideMark/>
          </w:tcPr>
          <w:p w14:paraId="24CC490F"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Задатчик скорости не работает</w:t>
            </w:r>
          </w:p>
        </w:tc>
        <w:tc>
          <w:tcPr>
            <w:tcW w:w="4545" w:type="dxa"/>
            <w:tcBorders>
              <w:top w:val="single" w:sz="4" w:space="0" w:color="auto"/>
              <w:left w:val="single" w:sz="4" w:space="0" w:color="auto"/>
              <w:bottom w:val="single" w:sz="4" w:space="0" w:color="auto"/>
              <w:right w:val="single" w:sz="4" w:space="0" w:color="auto"/>
            </w:tcBorders>
            <w:hideMark/>
          </w:tcPr>
          <w:p w14:paraId="4C1B85A3"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 xml:space="preserve">Проврете задатчик скорости </w:t>
            </w:r>
          </w:p>
        </w:tc>
      </w:tr>
      <w:tr w:rsidR="00094DD4" w:rsidRPr="00094DD4" w14:paraId="474E6D7A" w14:textId="77777777" w:rsidTr="00094DD4">
        <w:trPr>
          <w:trHeight w:val="375"/>
        </w:trPr>
        <w:tc>
          <w:tcPr>
            <w:tcW w:w="990" w:type="dxa"/>
            <w:tcBorders>
              <w:top w:val="single" w:sz="4" w:space="0" w:color="auto"/>
              <w:left w:val="single" w:sz="4" w:space="0" w:color="auto"/>
              <w:bottom w:val="single" w:sz="4" w:space="0" w:color="auto"/>
              <w:right w:val="single" w:sz="4" w:space="0" w:color="auto"/>
            </w:tcBorders>
            <w:hideMark/>
          </w:tcPr>
          <w:p w14:paraId="4E1860F2"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Е-7</w:t>
            </w:r>
          </w:p>
        </w:tc>
        <w:tc>
          <w:tcPr>
            <w:tcW w:w="3135" w:type="dxa"/>
            <w:tcBorders>
              <w:top w:val="single" w:sz="4" w:space="0" w:color="auto"/>
              <w:left w:val="single" w:sz="4" w:space="0" w:color="auto"/>
              <w:bottom w:val="single" w:sz="4" w:space="0" w:color="auto"/>
              <w:right w:val="single" w:sz="4" w:space="0" w:color="auto"/>
            </w:tcBorders>
            <w:hideMark/>
          </w:tcPr>
          <w:p w14:paraId="184C1057"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Плохое соединение на разъемах двигателя</w:t>
            </w:r>
          </w:p>
          <w:p w14:paraId="391B86B7"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Машина заклинила</w:t>
            </w:r>
          </w:p>
          <w:p w14:paraId="700BDB4A"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Слишком толстый материал</w:t>
            </w:r>
          </w:p>
          <w:p w14:paraId="11E8AAA9"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Выход модуля из строя</w:t>
            </w:r>
          </w:p>
        </w:tc>
        <w:tc>
          <w:tcPr>
            <w:tcW w:w="4545" w:type="dxa"/>
            <w:tcBorders>
              <w:top w:val="single" w:sz="4" w:space="0" w:color="auto"/>
              <w:left w:val="single" w:sz="4" w:space="0" w:color="auto"/>
              <w:bottom w:val="single" w:sz="4" w:space="0" w:color="auto"/>
              <w:right w:val="single" w:sz="4" w:space="0" w:color="auto"/>
            </w:tcBorders>
            <w:hideMark/>
          </w:tcPr>
          <w:p w14:paraId="25E7C3C7"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 xml:space="preserve">Проврете разъемы двигателя, состояния машины и синхронизатора </w:t>
            </w:r>
          </w:p>
        </w:tc>
      </w:tr>
      <w:tr w:rsidR="00094DD4" w:rsidRPr="00094DD4" w14:paraId="17DCE9D2" w14:textId="77777777" w:rsidTr="00094DD4">
        <w:trPr>
          <w:trHeight w:val="735"/>
        </w:trPr>
        <w:tc>
          <w:tcPr>
            <w:tcW w:w="990" w:type="dxa"/>
            <w:tcBorders>
              <w:top w:val="single" w:sz="4" w:space="0" w:color="auto"/>
              <w:left w:val="single" w:sz="4" w:space="0" w:color="auto"/>
              <w:bottom w:val="single" w:sz="4" w:space="0" w:color="auto"/>
              <w:right w:val="single" w:sz="4" w:space="0" w:color="auto"/>
            </w:tcBorders>
            <w:hideMark/>
          </w:tcPr>
          <w:p w14:paraId="26CAC667"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Е-8</w:t>
            </w:r>
          </w:p>
        </w:tc>
        <w:tc>
          <w:tcPr>
            <w:tcW w:w="3135" w:type="dxa"/>
            <w:tcBorders>
              <w:top w:val="single" w:sz="4" w:space="0" w:color="auto"/>
              <w:left w:val="single" w:sz="4" w:space="0" w:color="auto"/>
              <w:bottom w:val="single" w:sz="4" w:space="0" w:color="auto"/>
              <w:right w:val="single" w:sz="4" w:space="0" w:color="auto"/>
            </w:tcBorders>
            <w:hideMark/>
          </w:tcPr>
          <w:p w14:paraId="4C2A122B"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Ручное закрепление длится 15 секунд</w:t>
            </w:r>
          </w:p>
        </w:tc>
        <w:tc>
          <w:tcPr>
            <w:tcW w:w="4545" w:type="dxa"/>
            <w:tcBorders>
              <w:top w:val="single" w:sz="4" w:space="0" w:color="auto"/>
              <w:left w:val="single" w:sz="4" w:space="0" w:color="auto"/>
              <w:bottom w:val="single" w:sz="4" w:space="0" w:color="auto"/>
              <w:right w:val="single" w:sz="4" w:space="0" w:color="auto"/>
            </w:tcBorders>
            <w:hideMark/>
          </w:tcPr>
          <w:p w14:paraId="0507D0AB"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Проверьте соленоид реверса и его механизмы</w:t>
            </w:r>
          </w:p>
        </w:tc>
      </w:tr>
      <w:tr w:rsidR="00094DD4" w:rsidRPr="00094DD4" w14:paraId="3902813C" w14:textId="77777777" w:rsidTr="00094DD4">
        <w:trPr>
          <w:trHeight w:val="375"/>
        </w:trPr>
        <w:tc>
          <w:tcPr>
            <w:tcW w:w="990" w:type="dxa"/>
            <w:tcBorders>
              <w:top w:val="single" w:sz="4" w:space="0" w:color="auto"/>
              <w:left w:val="single" w:sz="4" w:space="0" w:color="auto"/>
              <w:bottom w:val="single" w:sz="4" w:space="0" w:color="auto"/>
              <w:right w:val="single" w:sz="4" w:space="0" w:color="auto"/>
            </w:tcBorders>
            <w:hideMark/>
          </w:tcPr>
          <w:p w14:paraId="1102CB86"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Е-9</w:t>
            </w:r>
          </w:p>
        </w:tc>
        <w:tc>
          <w:tcPr>
            <w:tcW w:w="3135" w:type="dxa"/>
            <w:tcBorders>
              <w:top w:val="single" w:sz="4" w:space="0" w:color="auto"/>
              <w:left w:val="single" w:sz="4" w:space="0" w:color="auto"/>
              <w:bottom w:val="single" w:sz="4" w:space="0" w:color="auto"/>
              <w:right w:val="single" w:sz="4" w:space="0" w:color="auto"/>
            </w:tcBorders>
            <w:hideMark/>
          </w:tcPr>
          <w:p w14:paraId="334689EE"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Ошибка синхронизатора</w:t>
            </w:r>
          </w:p>
        </w:tc>
        <w:tc>
          <w:tcPr>
            <w:tcW w:w="4545" w:type="dxa"/>
            <w:tcBorders>
              <w:top w:val="single" w:sz="4" w:space="0" w:color="auto"/>
              <w:left w:val="single" w:sz="4" w:space="0" w:color="auto"/>
              <w:bottom w:val="single" w:sz="4" w:space="0" w:color="auto"/>
              <w:right w:val="single" w:sz="4" w:space="0" w:color="auto"/>
            </w:tcBorders>
            <w:hideMark/>
          </w:tcPr>
          <w:p w14:paraId="3426366B"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Проверти верхние и нижнее положение иглы, заменить синхронизатор</w:t>
            </w:r>
          </w:p>
        </w:tc>
      </w:tr>
      <w:tr w:rsidR="00094DD4" w:rsidRPr="00094DD4" w14:paraId="5D4E80DE" w14:textId="77777777" w:rsidTr="00094DD4">
        <w:trPr>
          <w:trHeight w:val="465"/>
        </w:trPr>
        <w:tc>
          <w:tcPr>
            <w:tcW w:w="990" w:type="dxa"/>
            <w:tcBorders>
              <w:top w:val="single" w:sz="4" w:space="0" w:color="auto"/>
              <w:left w:val="single" w:sz="4" w:space="0" w:color="auto"/>
              <w:bottom w:val="single" w:sz="4" w:space="0" w:color="auto"/>
              <w:right w:val="single" w:sz="4" w:space="0" w:color="auto"/>
            </w:tcBorders>
            <w:hideMark/>
          </w:tcPr>
          <w:p w14:paraId="3024B6E3"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Е-10</w:t>
            </w:r>
          </w:p>
        </w:tc>
        <w:tc>
          <w:tcPr>
            <w:tcW w:w="3135" w:type="dxa"/>
            <w:tcBorders>
              <w:top w:val="single" w:sz="4" w:space="0" w:color="auto"/>
              <w:left w:val="single" w:sz="4" w:space="0" w:color="auto"/>
              <w:bottom w:val="single" w:sz="4" w:space="0" w:color="auto"/>
              <w:right w:val="single" w:sz="4" w:space="0" w:color="auto"/>
            </w:tcBorders>
            <w:hideMark/>
          </w:tcPr>
          <w:p w14:paraId="0B88DF03"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Ошибка электромагнита</w:t>
            </w:r>
          </w:p>
        </w:tc>
        <w:tc>
          <w:tcPr>
            <w:tcW w:w="4545" w:type="dxa"/>
            <w:tcBorders>
              <w:top w:val="single" w:sz="4" w:space="0" w:color="auto"/>
              <w:left w:val="single" w:sz="4" w:space="0" w:color="auto"/>
              <w:bottom w:val="single" w:sz="4" w:space="0" w:color="auto"/>
              <w:right w:val="single" w:sz="4" w:space="0" w:color="auto"/>
            </w:tcBorders>
            <w:hideMark/>
          </w:tcPr>
          <w:p w14:paraId="1CE02094"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 xml:space="preserve">Проверти электромагнит </w:t>
            </w:r>
          </w:p>
        </w:tc>
      </w:tr>
      <w:tr w:rsidR="00094DD4" w:rsidRPr="00094DD4" w14:paraId="59078F78" w14:textId="77777777" w:rsidTr="00094DD4">
        <w:trPr>
          <w:trHeight w:val="555"/>
        </w:trPr>
        <w:tc>
          <w:tcPr>
            <w:tcW w:w="990" w:type="dxa"/>
            <w:tcBorders>
              <w:top w:val="single" w:sz="4" w:space="0" w:color="auto"/>
              <w:left w:val="single" w:sz="4" w:space="0" w:color="auto"/>
              <w:bottom w:val="single" w:sz="4" w:space="0" w:color="auto"/>
              <w:right w:val="single" w:sz="4" w:space="0" w:color="auto"/>
            </w:tcBorders>
            <w:hideMark/>
          </w:tcPr>
          <w:p w14:paraId="27B299D8"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Е-11</w:t>
            </w:r>
          </w:p>
        </w:tc>
        <w:tc>
          <w:tcPr>
            <w:tcW w:w="3135" w:type="dxa"/>
            <w:tcBorders>
              <w:top w:val="single" w:sz="4" w:space="0" w:color="auto"/>
              <w:left w:val="single" w:sz="4" w:space="0" w:color="auto"/>
              <w:bottom w:val="single" w:sz="4" w:space="0" w:color="auto"/>
              <w:right w:val="single" w:sz="4" w:space="0" w:color="auto"/>
            </w:tcBorders>
            <w:hideMark/>
          </w:tcPr>
          <w:p w14:paraId="09C4BB1B"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Ошибка синхронизатора</w:t>
            </w:r>
          </w:p>
        </w:tc>
        <w:tc>
          <w:tcPr>
            <w:tcW w:w="4545" w:type="dxa"/>
            <w:tcBorders>
              <w:top w:val="single" w:sz="4" w:space="0" w:color="auto"/>
              <w:left w:val="single" w:sz="4" w:space="0" w:color="auto"/>
              <w:bottom w:val="single" w:sz="4" w:space="0" w:color="auto"/>
              <w:right w:val="single" w:sz="4" w:space="0" w:color="auto"/>
            </w:tcBorders>
            <w:hideMark/>
          </w:tcPr>
          <w:p w14:paraId="5B4AA0CC"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Проверти верхние и нижнее положение иглы, заменить синхронизатор</w:t>
            </w:r>
          </w:p>
        </w:tc>
      </w:tr>
      <w:tr w:rsidR="00094DD4" w:rsidRPr="00094DD4" w14:paraId="5033DF6D" w14:textId="77777777" w:rsidTr="00094DD4">
        <w:trPr>
          <w:trHeight w:val="405"/>
        </w:trPr>
        <w:tc>
          <w:tcPr>
            <w:tcW w:w="990" w:type="dxa"/>
            <w:tcBorders>
              <w:top w:val="single" w:sz="4" w:space="0" w:color="auto"/>
              <w:left w:val="single" w:sz="4" w:space="0" w:color="auto"/>
              <w:bottom w:val="single" w:sz="4" w:space="0" w:color="auto"/>
              <w:right w:val="single" w:sz="4" w:space="0" w:color="auto"/>
            </w:tcBorders>
            <w:hideMark/>
          </w:tcPr>
          <w:p w14:paraId="1217D4E0"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lastRenderedPageBreak/>
              <w:t>Е-14</w:t>
            </w:r>
          </w:p>
        </w:tc>
        <w:tc>
          <w:tcPr>
            <w:tcW w:w="3135" w:type="dxa"/>
            <w:tcBorders>
              <w:top w:val="single" w:sz="4" w:space="0" w:color="auto"/>
              <w:left w:val="single" w:sz="4" w:space="0" w:color="auto"/>
              <w:bottom w:val="single" w:sz="4" w:space="0" w:color="auto"/>
              <w:right w:val="single" w:sz="4" w:space="0" w:color="auto"/>
            </w:tcBorders>
            <w:hideMark/>
          </w:tcPr>
          <w:p w14:paraId="374E4687"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Ошибка сигнала энкодера</w:t>
            </w:r>
          </w:p>
        </w:tc>
        <w:tc>
          <w:tcPr>
            <w:tcW w:w="4545" w:type="dxa"/>
            <w:tcBorders>
              <w:top w:val="single" w:sz="4" w:space="0" w:color="auto"/>
              <w:left w:val="single" w:sz="4" w:space="0" w:color="auto"/>
              <w:bottom w:val="single" w:sz="4" w:space="0" w:color="auto"/>
              <w:right w:val="single" w:sz="4" w:space="0" w:color="auto"/>
            </w:tcBorders>
            <w:hideMark/>
          </w:tcPr>
          <w:p w14:paraId="50F488E0"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Проверти сигнал датчика</w:t>
            </w:r>
          </w:p>
        </w:tc>
      </w:tr>
      <w:tr w:rsidR="00094DD4" w:rsidRPr="00094DD4" w14:paraId="576800D2" w14:textId="77777777" w:rsidTr="00094DD4">
        <w:trPr>
          <w:trHeight w:val="420"/>
        </w:trPr>
        <w:tc>
          <w:tcPr>
            <w:tcW w:w="990" w:type="dxa"/>
            <w:tcBorders>
              <w:top w:val="single" w:sz="4" w:space="0" w:color="auto"/>
              <w:left w:val="single" w:sz="4" w:space="0" w:color="auto"/>
              <w:bottom w:val="single" w:sz="4" w:space="0" w:color="auto"/>
              <w:right w:val="single" w:sz="4" w:space="0" w:color="auto"/>
            </w:tcBorders>
            <w:hideMark/>
          </w:tcPr>
          <w:p w14:paraId="710F4192"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Е-15</w:t>
            </w:r>
          </w:p>
        </w:tc>
        <w:tc>
          <w:tcPr>
            <w:tcW w:w="3135" w:type="dxa"/>
            <w:tcBorders>
              <w:top w:val="single" w:sz="4" w:space="0" w:color="auto"/>
              <w:left w:val="single" w:sz="4" w:space="0" w:color="auto"/>
              <w:bottom w:val="single" w:sz="4" w:space="0" w:color="auto"/>
              <w:right w:val="single" w:sz="4" w:space="0" w:color="auto"/>
            </w:tcBorders>
            <w:hideMark/>
          </w:tcPr>
          <w:p w14:paraId="71536A3C"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Высокое напряжение</w:t>
            </w:r>
          </w:p>
        </w:tc>
        <w:tc>
          <w:tcPr>
            <w:tcW w:w="4545" w:type="dxa"/>
            <w:tcBorders>
              <w:top w:val="single" w:sz="4" w:space="0" w:color="auto"/>
              <w:left w:val="single" w:sz="4" w:space="0" w:color="auto"/>
              <w:bottom w:val="single" w:sz="4" w:space="0" w:color="auto"/>
              <w:right w:val="single" w:sz="4" w:space="0" w:color="auto"/>
            </w:tcBorders>
            <w:hideMark/>
          </w:tcPr>
          <w:p w14:paraId="281F64BA"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Проверти плату питания</w:t>
            </w:r>
          </w:p>
        </w:tc>
      </w:tr>
      <w:tr w:rsidR="00094DD4" w:rsidRPr="00094DD4" w14:paraId="39BF2A6E" w14:textId="77777777" w:rsidTr="00094DD4">
        <w:trPr>
          <w:trHeight w:val="570"/>
        </w:trPr>
        <w:tc>
          <w:tcPr>
            <w:tcW w:w="990" w:type="dxa"/>
            <w:tcBorders>
              <w:top w:val="single" w:sz="4" w:space="0" w:color="auto"/>
              <w:left w:val="single" w:sz="4" w:space="0" w:color="auto"/>
              <w:bottom w:val="single" w:sz="4" w:space="0" w:color="auto"/>
              <w:right w:val="single" w:sz="4" w:space="0" w:color="auto"/>
            </w:tcBorders>
            <w:hideMark/>
          </w:tcPr>
          <w:p w14:paraId="4BF45C8B"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Е-17</w:t>
            </w:r>
          </w:p>
        </w:tc>
        <w:tc>
          <w:tcPr>
            <w:tcW w:w="3135" w:type="dxa"/>
            <w:tcBorders>
              <w:top w:val="single" w:sz="4" w:space="0" w:color="auto"/>
              <w:left w:val="single" w:sz="4" w:space="0" w:color="auto"/>
              <w:bottom w:val="single" w:sz="4" w:space="0" w:color="auto"/>
              <w:right w:val="single" w:sz="4" w:space="0" w:color="auto"/>
            </w:tcBorders>
            <w:hideMark/>
          </w:tcPr>
          <w:p w14:paraId="788F1BAE"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 xml:space="preserve">Ошибка обрезки </w:t>
            </w:r>
          </w:p>
        </w:tc>
        <w:tc>
          <w:tcPr>
            <w:tcW w:w="4545" w:type="dxa"/>
            <w:tcBorders>
              <w:top w:val="single" w:sz="4" w:space="0" w:color="auto"/>
              <w:left w:val="single" w:sz="4" w:space="0" w:color="auto"/>
              <w:bottom w:val="single" w:sz="4" w:space="0" w:color="auto"/>
              <w:right w:val="single" w:sz="4" w:space="0" w:color="auto"/>
            </w:tcBorders>
            <w:hideMark/>
          </w:tcPr>
          <w:p w14:paraId="2525E497"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Проверти обрезку</w:t>
            </w:r>
          </w:p>
        </w:tc>
      </w:tr>
      <w:tr w:rsidR="00094DD4" w:rsidRPr="00094DD4" w14:paraId="1558DD4C" w14:textId="77777777" w:rsidTr="00094DD4">
        <w:trPr>
          <w:trHeight w:val="405"/>
        </w:trPr>
        <w:tc>
          <w:tcPr>
            <w:tcW w:w="990" w:type="dxa"/>
            <w:tcBorders>
              <w:top w:val="single" w:sz="4" w:space="0" w:color="auto"/>
              <w:left w:val="single" w:sz="4" w:space="0" w:color="auto"/>
              <w:bottom w:val="single" w:sz="4" w:space="0" w:color="auto"/>
              <w:right w:val="single" w:sz="4" w:space="0" w:color="auto"/>
            </w:tcBorders>
            <w:hideMark/>
          </w:tcPr>
          <w:p w14:paraId="75CB92ED"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Е-20</w:t>
            </w:r>
          </w:p>
        </w:tc>
        <w:tc>
          <w:tcPr>
            <w:tcW w:w="3135" w:type="dxa"/>
            <w:tcBorders>
              <w:top w:val="single" w:sz="4" w:space="0" w:color="auto"/>
              <w:left w:val="single" w:sz="4" w:space="0" w:color="auto"/>
              <w:bottom w:val="single" w:sz="4" w:space="0" w:color="auto"/>
              <w:right w:val="single" w:sz="4" w:space="0" w:color="auto"/>
            </w:tcBorders>
            <w:hideMark/>
          </w:tcPr>
          <w:p w14:paraId="1DD08D8E"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Ошибка двигателя</w:t>
            </w:r>
          </w:p>
        </w:tc>
        <w:tc>
          <w:tcPr>
            <w:tcW w:w="4545" w:type="dxa"/>
            <w:tcBorders>
              <w:top w:val="single" w:sz="4" w:space="0" w:color="auto"/>
              <w:left w:val="single" w:sz="4" w:space="0" w:color="auto"/>
              <w:bottom w:val="single" w:sz="4" w:space="0" w:color="auto"/>
              <w:right w:val="single" w:sz="4" w:space="0" w:color="auto"/>
            </w:tcBorders>
            <w:hideMark/>
          </w:tcPr>
          <w:p w14:paraId="64D33303"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Проверите двигатель машины</w:t>
            </w:r>
          </w:p>
        </w:tc>
      </w:tr>
      <w:tr w:rsidR="00094DD4" w:rsidRPr="00094DD4" w14:paraId="4C673F20" w14:textId="77777777" w:rsidTr="00094DD4">
        <w:trPr>
          <w:trHeight w:val="109"/>
        </w:trPr>
        <w:tc>
          <w:tcPr>
            <w:tcW w:w="990" w:type="dxa"/>
            <w:tcBorders>
              <w:top w:val="single" w:sz="4" w:space="0" w:color="auto"/>
              <w:left w:val="single" w:sz="4" w:space="0" w:color="auto"/>
              <w:bottom w:val="single" w:sz="4" w:space="0" w:color="auto"/>
              <w:right w:val="single" w:sz="4" w:space="0" w:color="auto"/>
            </w:tcBorders>
            <w:hideMark/>
          </w:tcPr>
          <w:p w14:paraId="0D2E72F8"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lang w:val="en-US"/>
              </w:rPr>
              <w:t>oli</w:t>
            </w:r>
          </w:p>
        </w:tc>
        <w:tc>
          <w:tcPr>
            <w:tcW w:w="3135" w:type="dxa"/>
            <w:tcBorders>
              <w:top w:val="single" w:sz="4" w:space="0" w:color="auto"/>
              <w:left w:val="single" w:sz="4" w:space="0" w:color="auto"/>
              <w:bottom w:val="single" w:sz="4" w:space="0" w:color="auto"/>
              <w:right w:val="single" w:sz="4" w:space="0" w:color="auto"/>
            </w:tcBorders>
            <w:hideMark/>
          </w:tcPr>
          <w:p w14:paraId="49FD5D13"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Ошибка масла</w:t>
            </w:r>
          </w:p>
        </w:tc>
        <w:tc>
          <w:tcPr>
            <w:tcW w:w="4545" w:type="dxa"/>
            <w:tcBorders>
              <w:top w:val="single" w:sz="4" w:space="0" w:color="auto"/>
              <w:left w:val="single" w:sz="4" w:space="0" w:color="auto"/>
              <w:bottom w:val="single" w:sz="4" w:space="0" w:color="auto"/>
              <w:right w:val="single" w:sz="4" w:space="0" w:color="auto"/>
            </w:tcBorders>
            <w:hideMark/>
          </w:tcPr>
          <w:p w14:paraId="17E87899" w14:textId="77777777" w:rsidR="00094DD4" w:rsidRPr="00094DD4" w:rsidRDefault="00094DD4" w:rsidP="00094DD4">
            <w:pPr>
              <w:spacing w:after="160" w:line="256" w:lineRule="auto"/>
              <w:rPr>
                <w:rFonts w:ascii="Calibri" w:eastAsia="Calibri" w:hAnsi="Calibri" w:cs="Times New Roman"/>
                <w:sz w:val="28"/>
                <w:szCs w:val="28"/>
              </w:rPr>
            </w:pPr>
            <w:r w:rsidRPr="00094DD4">
              <w:rPr>
                <w:rFonts w:ascii="Calibri" w:eastAsia="Calibri" w:hAnsi="Calibri" w:cs="Times New Roman"/>
                <w:sz w:val="28"/>
                <w:szCs w:val="28"/>
              </w:rPr>
              <w:t>Залейте масло</w:t>
            </w:r>
          </w:p>
        </w:tc>
      </w:tr>
    </w:tbl>
    <w:p w14:paraId="2FED9BA6" w14:textId="77777777" w:rsidR="00351E95" w:rsidRDefault="00351E95">
      <w:pPr>
        <w:rPr>
          <w:b/>
          <w:sz w:val="28"/>
        </w:rPr>
      </w:pPr>
    </w:p>
    <w:p w14:paraId="4978EDCB" w14:textId="77777777" w:rsidR="00F578F7" w:rsidRPr="00F578F7" w:rsidRDefault="00F578F7">
      <w:pPr>
        <w:rPr>
          <w:b/>
          <w:sz w:val="28"/>
          <w:lang w:val="en-AU"/>
        </w:rPr>
      </w:pPr>
    </w:p>
    <w:sectPr w:rsidR="00F578F7" w:rsidRPr="00F578F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E77BB" w14:textId="77777777" w:rsidR="001F7709" w:rsidRDefault="001F7709" w:rsidP="00F578F7">
      <w:pPr>
        <w:spacing w:after="0" w:line="240" w:lineRule="auto"/>
      </w:pPr>
      <w:r>
        <w:separator/>
      </w:r>
    </w:p>
  </w:endnote>
  <w:endnote w:type="continuationSeparator" w:id="0">
    <w:p w14:paraId="407AF91F" w14:textId="77777777" w:rsidR="001F7709" w:rsidRDefault="001F7709" w:rsidP="00F5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1C6AE" w14:textId="77777777" w:rsidR="001F7709" w:rsidRDefault="001F7709" w:rsidP="00F578F7">
      <w:pPr>
        <w:spacing w:after="0" w:line="240" w:lineRule="auto"/>
      </w:pPr>
      <w:r>
        <w:separator/>
      </w:r>
    </w:p>
  </w:footnote>
  <w:footnote w:type="continuationSeparator" w:id="0">
    <w:p w14:paraId="2CA43FED" w14:textId="77777777" w:rsidR="001F7709" w:rsidRDefault="001F7709" w:rsidP="00F578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43269"/>
    <w:multiLevelType w:val="multilevel"/>
    <w:tmpl w:val="4462F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0F41F2"/>
    <w:multiLevelType w:val="hybridMultilevel"/>
    <w:tmpl w:val="AFF614F4"/>
    <w:lvl w:ilvl="0" w:tplc="39C2415A">
      <w:start w:val="1"/>
      <w:numFmt w:val="decimal"/>
      <w:lvlText w:val="%1-"/>
      <w:lvlJc w:val="left"/>
      <w:pPr>
        <w:ind w:left="351" w:hanging="360"/>
      </w:pPr>
    </w:lvl>
    <w:lvl w:ilvl="1" w:tplc="04190019">
      <w:start w:val="1"/>
      <w:numFmt w:val="lowerLetter"/>
      <w:lvlText w:val="%2."/>
      <w:lvlJc w:val="left"/>
      <w:pPr>
        <w:ind w:left="1071" w:hanging="360"/>
      </w:pPr>
    </w:lvl>
    <w:lvl w:ilvl="2" w:tplc="0419001B">
      <w:start w:val="1"/>
      <w:numFmt w:val="lowerRoman"/>
      <w:lvlText w:val="%3."/>
      <w:lvlJc w:val="right"/>
      <w:pPr>
        <w:ind w:left="1791" w:hanging="180"/>
      </w:pPr>
    </w:lvl>
    <w:lvl w:ilvl="3" w:tplc="0419000F">
      <w:start w:val="1"/>
      <w:numFmt w:val="decimal"/>
      <w:lvlText w:val="%4."/>
      <w:lvlJc w:val="left"/>
      <w:pPr>
        <w:ind w:left="2511" w:hanging="360"/>
      </w:pPr>
    </w:lvl>
    <w:lvl w:ilvl="4" w:tplc="04190019">
      <w:start w:val="1"/>
      <w:numFmt w:val="lowerLetter"/>
      <w:lvlText w:val="%5."/>
      <w:lvlJc w:val="left"/>
      <w:pPr>
        <w:ind w:left="3231" w:hanging="360"/>
      </w:pPr>
    </w:lvl>
    <w:lvl w:ilvl="5" w:tplc="0419001B">
      <w:start w:val="1"/>
      <w:numFmt w:val="lowerRoman"/>
      <w:lvlText w:val="%6."/>
      <w:lvlJc w:val="right"/>
      <w:pPr>
        <w:ind w:left="3951" w:hanging="180"/>
      </w:pPr>
    </w:lvl>
    <w:lvl w:ilvl="6" w:tplc="0419000F">
      <w:start w:val="1"/>
      <w:numFmt w:val="decimal"/>
      <w:lvlText w:val="%7."/>
      <w:lvlJc w:val="left"/>
      <w:pPr>
        <w:ind w:left="4671" w:hanging="360"/>
      </w:pPr>
    </w:lvl>
    <w:lvl w:ilvl="7" w:tplc="04190019">
      <w:start w:val="1"/>
      <w:numFmt w:val="lowerLetter"/>
      <w:lvlText w:val="%8."/>
      <w:lvlJc w:val="left"/>
      <w:pPr>
        <w:ind w:left="5391" w:hanging="360"/>
      </w:pPr>
    </w:lvl>
    <w:lvl w:ilvl="8" w:tplc="0419001B">
      <w:start w:val="1"/>
      <w:numFmt w:val="lowerRoman"/>
      <w:lvlText w:val="%9."/>
      <w:lvlJc w:val="right"/>
      <w:pPr>
        <w:ind w:left="6111" w:hanging="180"/>
      </w:pPr>
    </w:lvl>
  </w:abstractNum>
  <w:num w:numId="1" w16cid:durableId="1950970808">
    <w:abstractNumId w:val="0"/>
  </w:num>
  <w:num w:numId="2" w16cid:durableId="16240682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5C1C"/>
    <w:rsid w:val="00035492"/>
    <w:rsid w:val="00055C1C"/>
    <w:rsid w:val="000567EF"/>
    <w:rsid w:val="00082205"/>
    <w:rsid w:val="00094DD4"/>
    <w:rsid w:val="000D2DD5"/>
    <w:rsid w:val="001F7709"/>
    <w:rsid w:val="002072FB"/>
    <w:rsid w:val="00351E95"/>
    <w:rsid w:val="003E3017"/>
    <w:rsid w:val="00587024"/>
    <w:rsid w:val="005C0505"/>
    <w:rsid w:val="0060722E"/>
    <w:rsid w:val="006359C4"/>
    <w:rsid w:val="006811A8"/>
    <w:rsid w:val="006B0E65"/>
    <w:rsid w:val="00745180"/>
    <w:rsid w:val="00757CA0"/>
    <w:rsid w:val="008773EA"/>
    <w:rsid w:val="00884470"/>
    <w:rsid w:val="00940E93"/>
    <w:rsid w:val="00961DC7"/>
    <w:rsid w:val="00A91859"/>
    <w:rsid w:val="00AE4BC4"/>
    <w:rsid w:val="00B0745D"/>
    <w:rsid w:val="00B675D5"/>
    <w:rsid w:val="00CA3FE7"/>
    <w:rsid w:val="00D05528"/>
    <w:rsid w:val="00D24C0F"/>
    <w:rsid w:val="00F059BD"/>
    <w:rsid w:val="00F57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6A44E"/>
  <w15:docId w15:val="{3945D6BE-8EE1-4787-BC4C-32CFA3CD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5C1C"/>
  </w:style>
  <w:style w:type="paragraph" w:styleId="1">
    <w:name w:val="heading 1"/>
    <w:basedOn w:val="a"/>
    <w:next w:val="a"/>
    <w:link w:val="10"/>
    <w:uiPriority w:val="9"/>
    <w:qFormat/>
    <w:rsid w:val="006072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5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55C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5C1C"/>
    <w:rPr>
      <w:rFonts w:ascii="Tahoma" w:hAnsi="Tahoma" w:cs="Tahoma"/>
      <w:sz w:val="16"/>
      <w:szCs w:val="16"/>
    </w:rPr>
  </w:style>
  <w:style w:type="paragraph" w:styleId="a6">
    <w:name w:val="header"/>
    <w:basedOn w:val="a"/>
    <w:link w:val="a7"/>
    <w:uiPriority w:val="99"/>
    <w:unhideWhenUsed/>
    <w:rsid w:val="00F578F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578F7"/>
  </w:style>
  <w:style w:type="paragraph" w:styleId="a8">
    <w:name w:val="footer"/>
    <w:basedOn w:val="a"/>
    <w:link w:val="a9"/>
    <w:uiPriority w:val="99"/>
    <w:unhideWhenUsed/>
    <w:rsid w:val="00F578F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578F7"/>
  </w:style>
  <w:style w:type="character" w:customStyle="1" w:styleId="10">
    <w:name w:val="Заголовок 1 Знак"/>
    <w:basedOn w:val="a0"/>
    <w:link w:val="1"/>
    <w:uiPriority w:val="9"/>
    <w:rsid w:val="0060722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4479">
      <w:bodyDiv w:val="1"/>
      <w:marLeft w:val="0"/>
      <w:marRight w:val="0"/>
      <w:marTop w:val="0"/>
      <w:marBottom w:val="0"/>
      <w:divBdr>
        <w:top w:val="none" w:sz="0" w:space="0" w:color="auto"/>
        <w:left w:val="none" w:sz="0" w:space="0" w:color="auto"/>
        <w:bottom w:val="none" w:sz="0" w:space="0" w:color="auto"/>
        <w:right w:val="none" w:sz="0" w:space="0" w:color="auto"/>
      </w:divBdr>
    </w:div>
    <w:div w:id="170263007">
      <w:bodyDiv w:val="1"/>
      <w:marLeft w:val="0"/>
      <w:marRight w:val="0"/>
      <w:marTop w:val="0"/>
      <w:marBottom w:val="0"/>
      <w:divBdr>
        <w:top w:val="none" w:sz="0" w:space="0" w:color="auto"/>
        <w:left w:val="none" w:sz="0" w:space="0" w:color="auto"/>
        <w:bottom w:val="none" w:sz="0" w:space="0" w:color="auto"/>
        <w:right w:val="none" w:sz="0" w:space="0" w:color="auto"/>
      </w:divBdr>
    </w:div>
    <w:div w:id="460072353">
      <w:bodyDiv w:val="1"/>
      <w:marLeft w:val="0"/>
      <w:marRight w:val="0"/>
      <w:marTop w:val="0"/>
      <w:marBottom w:val="0"/>
      <w:divBdr>
        <w:top w:val="none" w:sz="0" w:space="0" w:color="auto"/>
        <w:left w:val="none" w:sz="0" w:space="0" w:color="auto"/>
        <w:bottom w:val="none" w:sz="0" w:space="0" w:color="auto"/>
        <w:right w:val="none" w:sz="0" w:space="0" w:color="auto"/>
      </w:divBdr>
    </w:div>
    <w:div w:id="57547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1</Pages>
  <Words>2204</Words>
  <Characters>12566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dc:creator>
  <cp:lastModifiedBy>Пользователь</cp:lastModifiedBy>
  <cp:revision>7</cp:revision>
  <cp:lastPrinted>2021-11-26T12:47:00Z</cp:lastPrinted>
  <dcterms:created xsi:type="dcterms:W3CDTF">2020-08-18T09:13:00Z</dcterms:created>
  <dcterms:modified xsi:type="dcterms:W3CDTF">2022-07-18T11:48:00Z</dcterms:modified>
</cp:coreProperties>
</file>